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4D" w:rsidRDefault="005C7529">
      <w:pPr>
        <w:rPr>
          <w:rFonts w:ascii="仿宋_GB2312" w:eastAsia="仿宋_GB2312"/>
          <w:sz w:val="32"/>
          <w:szCs w:val="32"/>
        </w:rPr>
      </w:pPr>
      <w:bookmarkStart w:id="0" w:name="OLE_LINK1"/>
      <w:r>
        <w:rPr>
          <w:rFonts w:ascii="仿宋_GB2312" w:eastAsia="仿宋_GB2312" w:hint="eastAsia"/>
          <w:sz w:val="32"/>
          <w:szCs w:val="32"/>
        </w:rPr>
        <w:t>附件：</w:t>
      </w:r>
    </w:p>
    <w:p w:rsidR="000C254D" w:rsidRDefault="005C75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一般基建（含零星维修）工程预算编制服务项目报价单</w:t>
      </w:r>
    </w:p>
    <w:tbl>
      <w:tblPr>
        <w:tblStyle w:val="a7"/>
        <w:tblW w:w="8522" w:type="dxa"/>
        <w:tblLayout w:type="fixed"/>
        <w:tblLook w:val="04A0"/>
      </w:tblPr>
      <w:tblGrid>
        <w:gridCol w:w="740"/>
        <w:gridCol w:w="1803"/>
        <w:gridCol w:w="1762"/>
        <w:gridCol w:w="2019"/>
        <w:gridCol w:w="1142"/>
        <w:gridCol w:w="1056"/>
      </w:tblGrid>
      <w:tr w:rsidR="000C254D">
        <w:tc>
          <w:tcPr>
            <w:tcW w:w="740" w:type="dxa"/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803" w:type="dxa"/>
            <w:vAlign w:val="center"/>
          </w:tcPr>
          <w:p w:rsidR="000C254D" w:rsidRDefault="000C254D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C254D" w:rsidRDefault="000C254D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35" o:spid="_x0000_s1036" type="#_x0000_t202" style="position:absolute;left:0;text-align:left;margin-left:131.05pt;margin-top:7.45pt;width:12.65pt;height:13.15pt;z-index:251664384" filled="f" stroked="f">
                  <v:textbox inset="0,0,0">
                    <w:txbxContent>
                      <w:p w:rsidR="000C254D" w:rsidRDefault="000C254D"/>
                    </w:txbxContent>
                  </v:textbox>
                </v:shape>
              </w:pict>
            </w:r>
            <w:r w:rsidR="005C7529">
              <w:rPr>
                <w:rFonts w:asciiTheme="minorEastAsia" w:hAnsiTheme="minorEastAsia" w:hint="eastAsia"/>
                <w:sz w:val="28"/>
                <w:szCs w:val="28"/>
              </w:rPr>
              <w:t>总造价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0C254D" w:rsidRDefault="00455336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综合</w:t>
            </w:r>
            <w:r w:rsidR="005C7529">
              <w:rPr>
                <w:rFonts w:asciiTheme="minorEastAsia" w:hAnsiTheme="minorEastAsia" w:hint="eastAsia"/>
                <w:sz w:val="28"/>
                <w:szCs w:val="28"/>
              </w:rPr>
              <w:t>取费费率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（含土建、安装等专业）</w:t>
            </w:r>
            <w:r w:rsidR="005C7529">
              <w:rPr>
                <w:rFonts w:asciiTheme="minorEastAsia" w:hAnsiTheme="minorEastAsia" w:hint="eastAsia"/>
                <w:sz w:val="28"/>
                <w:szCs w:val="28"/>
              </w:rPr>
              <w:t>（‰）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取费价格</w:t>
            </w:r>
          </w:p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（元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次）</w:t>
            </w:r>
          </w:p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上限不得高于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1200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元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次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投标报价得分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权值范围</w:t>
            </w:r>
          </w:p>
        </w:tc>
      </w:tr>
      <w:tr w:rsidR="000C254D">
        <w:trPr>
          <w:trHeight w:val="955"/>
        </w:trPr>
        <w:tc>
          <w:tcPr>
            <w:tcW w:w="740" w:type="dxa"/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803" w:type="dxa"/>
            <w:vAlign w:val="center"/>
          </w:tcPr>
          <w:p w:rsidR="000C254D" w:rsidRDefault="00455336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5万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8"/>
                <w:szCs w:val="28"/>
              </w:rPr>
              <w:t>～</w:t>
            </w:r>
            <w:r w:rsidR="005C7529">
              <w:rPr>
                <w:rFonts w:asciiTheme="minorEastAsia" w:hAnsiTheme="minorEastAsia" w:hint="eastAsia"/>
                <w:sz w:val="28"/>
                <w:szCs w:val="28"/>
              </w:rPr>
              <w:t>500</w:t>
            </w:r>
            <w:r w:rsidR="005C7529">
              <w:rPr>
                <w:rFonts w:asciiTheme="minorEastAsia" w:hAnsiTheme="minorEastAsia" w:hint="eastAsia"/>
                <w:sz w:val="28"/>
                <w:szCs w:val="28"/>
              </w:rPr>
              <w:t>万元以下（不含</w:t>
            </w:r>
            <w:r w:rsidR="005C7529">
              <w:rPr>
                <w:rFonts w:asciiTheme="minorEastAsia" w:hAnsiTheme="minorEastAsia" w:hint="eastAsia"/>
                <w:sz w:val="28"/>
                <w:szCs w:val="28"/>
              </w:rPr>
              <w:t>500</w:t>
            </w:r>
            <w:r w:rsidR="005C7529">
              <w:rPr>
                <w:rFonts w:asciiTheme="minorEastAsia" w:hAnsiTheme="minorEastAsia" w:hint="eastAsia"/>
                <w:sz w:val="28"/>
                <w:szCs w:val="28"/>
              </w:rPr>
              <w:t>万）</w:t>
            </w:r>
          </w:p>
        </w:tc>
        <w:tc>
          <w:tcPr>
            <w:tcW w:w="1762" w:type="dxa"/>
            <w:tcBorders>
              <w:bottom w:val="single" w:sz="4" w:space="0" w:color="auto"/>
              <w:tr2bl w:val="nil"/>
            </w:tcBorders>
            <w:vAlign w:val="center"/>
          </w:tcPr>
          <w:p w:rsidR="000C254D" w:rsidRDefault="000C254D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C254D" w:rsidRDefault="000C254D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F1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A1=0.4</w:t>
            </w:r>
          </w:p>
        </w:tc>
      </w:tr>
      <w:tr w:rsidR="000C254D">
        <w:trPr>
          <w:trHeight w:val="955"/>
        </w:trPr>
        <w:tc>
          <w:tcPr>
            <w:tcW w:w="740" w:type="dxa"/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8"/>
                <w:szCs w:val="28"/>
              </w:rPr>
              <w:t>500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8"/>
                <w:szCs w:val="28"/>
              </w:rPr>
              <w:t>万～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8"/>
                <w:szCs w:val="28"/>
              </w:rPr>
              <w:t>2000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8"/>
                <w:szCs w:val="28"/>
              </w:rPr>
              <w:t>万元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8"/>
                <w:szCs w:val="28"/>
              </w:rPr>
              <w:t>不含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8"/>
                <w:szCs w:val="28"/>
              </w:rPr>
              <w:t>2000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8"/>
                <w:szCs w:val="28"/>
              </w:rPr>
              <w:t>万元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8"/>
                <w:szCs w:val="28"/>
              </w:rPr>
              <w:t>)</w:t>
            </w:r>
          </w:p>
        </w:tc>
        <w:tc>
          <w:tcPr>
            <w:tcW w:w="1762" w:type="dxa"/>
            <w:tcBorders>
              <w:bottom w:val="single" w:sz="4" w:space="0" w:color="auto"/>
              <w:tr2bl w:val="nil"/>
            </w:tcBorders>
            <w:vAlign w:val="center"/>
          </w:tcPr>
          <w:p w:rsidR="000C254D" w:rsidRDefault="000C254D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9" w:type="dxa"/>
            <w:tcBorders>
              <w:right w:val="single" w:sz="4" w:space="0" w:color="auto"/>
              <w:tr2bl w:val="single" w:sz="4" w:space="0" w:color="auto"/>
            </w:tcBorders>
          </w:tcPr>
          <w:p w:rsidR="000C254D" w:rsidRDefault="000C254D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F2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A2=0.2</w:t>
            </w:r>
          </w:p>
        </w:tc>
      </w:tr>
      <w:tr w:rsidR="000C254D">
        <w:trPr>
          <w:trHeight w:val="955"/>
        </w:trPr>
        <w:tc>
          <w:tcPr>
            <w:tcW w:w="740" w:type="dxa"/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r2bl w:val="nil"/>
            </w:tcBorders>
            <w:vAlign w:val="center"/>
          </w:tcPr>
          <w:p w:rsidR="000C254D" w:rsidRDefault="005C7529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低于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万元（不含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万元）</w:t>
            </w:r>
          </w:p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按次报价</w:t>
            </w:r>
          </w:p>
        </w:tc>
        <w:tc>
          <w:tcPr>
            <w:tcW w:w="1762" w:type="dxa"/>
            <w:tcBorders>
              <w:tr2bl w:val="single" w:sz="4" w:space="0" w:color="auto"/>
            </w:tcBorders>
            <w:vAlign w:val="center"/>
          </w:tcPr>
          <w:p w:rsidR="000C254D" w:rsidRDefault="000C254D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9" w:type="dxa"/>
          </w:tcPr>
          <w:p w:rsidR="000C254D" w:rsidRDefault="000C254D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F3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0C254D" w:rsidRDefault="005C752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A3=0.4</w:t>
            </w:r>
          </w:p>
        </w:tc>
      </w:tr>
      <w:tr w:rsidR="000C254D">
        <w:tc>
          <w:tcPr>
            <w:tcW w:w="740" w:type="dxa"/>
            <w:vAlign w:val="center"/>
          </w:tcPr>
          <w:p w:rsidR="000C254D" w:rsidRDefault="005C75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782" w:type="dxa"/>
            <w:gridSpan w:val="5"/>
          </w:tcPr>
          <w:p w:rsidR="000C254D" w:rsidRDefault="005C7529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以上报价均含税；</w:t>
            </w:r>
          </w:p>
          <w:p w:rsidR="000C254D" w:rsidRDefault="005C7529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总造价为经评审后的造价；</w:t>
            </w:r>
          </w:p>
          <w:p w:rsidR="000C254D" w:rsidRDefault="005C7529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预算编制服务费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=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（总造价－不可预见费）×取费费率；</w:t>
            </w:r>
          </w:p>
          <w:p w:rsidR="000C254D" w:rsidRDefault="005C7529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以上取费实行差额定率累进计费；</w:t>
            </w:r>
          </w:p>
          <w:p w:rsidR="000C254D" w:rsidRDefault="005C7529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评分规则：</w:t>
            </w:r>
          </w:p>
          <w:p w:rsidR="000C254D" w:rsidRDefault="005C7529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）以有效投标报价中各序号的最低价为评标基准价，按照下列公式计算每个投标人单项投标报价得分。投标人单项投标报价得分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=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（该项评标基准价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投标人该项投标报价）×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</w:p>
          <w:p w:rsidR="000C254D" w:rsidRDefault="005C7529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）投标人投标报价最终得分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=F1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A1+F2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A2+F3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A3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</w:p>
          <w:p w:rsidR="000C254D" w:rsidRDefault="005C7529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3)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投标报价得分采用四舍五入法保留两位小数。</w:t>
            </w:r>
          </w:p>
        </w:tc>
      </w:tr>
    </w:tbl>
    <w:p w:rsidR="000C254D" w:rsidRDefault="000C254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C254D" w:rsidRDefault="000C254D">
      <w:pPr>
        <w:pStyle w:val="a6"/>
        <w:shd w:val="clear" w:color="auto" w:fill="FFFFFF"/>
        <w:spacing w:before="0" w:beforeAutospacing="0" w:after="0" w:afterAutospacing="0" w:line="326" w:lineRule="atLeast"/>
        <w:ind w:firstLine="666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0C254D" w:rsidRDefault="005C7529">
      <w:pPr>
        <w:pStyle w:val="a6"/>
        <w:shd w:val="clear" w:color="auto" w:fill="FFFFFF"/>
        <w:spacing w:before="0" w:beforeAutospacing="0" w:after="0" w:afterAutospacing="0" w:line="326" w:lineRule="atLeast"/>
        <w:ind w:firstLine="666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投标单位（盖章）</w:t>
      </w:r>
    </w:p>
    <w:p w:rsidR="000C254D" w:rsidRDefault="000C254D">
      <w:pPr>
        <w:pStyle w:val="a6"/>
        <w:shd w:val="clear" w:color="auto" w:fill="FFFFFF"/>
        <w:spacing w:before="0" w:beforeAutospacing="0" w:after="0" w:afterAutospacing="0" w:line="326" w:lineRule="atLeast"/>
        <w:ind w:firstLine="666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0C254D" w:rsidRDefault="005C7529">
      <w:pPr>
        <w:pStyle w:val="a6"/>
        <w:shd w:val="clear" w:color="auto" w:fill="FFFFFF"/>
        <w:spacing w:before="0" w:beforeAutospacing="0" w:after="0" w:afterAutospacing="0" w:line="326" w:lineRule="atLeast"/>
        <w:ind w:firstLine="666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 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日期：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 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年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月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日</w:t>
      </w:r>
      <w:bookmarkEnd w:id="0"/>
    </w:p>
    <w:sectPr w:rsidR="000C254D" w:rsidSect="000C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29" w:rsidRDefault="005C7529" w:rsidP="00455336">
      <w:r>
        <w:separator/>
      </w:r>
    </w:p>
  </w:endnote>
  <w:endnote w:type="continuationSeparator" w:id="0">
    <w:p w:rsidR="005C7529" w:rsidRDefault="005C7529" w:rsidP="0045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29" w:rsidRDefault="005C7529" w:rsidP="00455336">
      <w:r>
        <w:separator/>
      </w:r>
    </w:p>
  </w:footnote>
  <w:footnote w:type="continuationSeparator" w:id="0">
    <w:p w:rsidR="005C7529" w:rsidRDefault="005C7529" w:rsidP="00455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38A"/>
    <w:rsid w:val="00026CC6"/>
    <w:rsid w:val="000419F8"/>
    <w:rsid w:val="000539A0"/>
    <w:rsid w:val="000C254D"/>
    <w:rsid w:val="001434A8"/>
    <w:rsid w:val="0015125B"/>
    <w:rsid w:val="0018354E"/>
    <w:rsid w:val="001A1B2A"/>
    <w:rsid w:val="001A23E4"/>
    <w:rsid w:val="00215F40"/>
    <w:rsid w:val="00222CF4"/>
    <w:rsid w:val="00231182"/>
    <w:rsid w:val="00247477"/>
    <w:rsid w:val="00257C00"/>
    <w:rsid w:val="002617C0"/>
    <w:rsid w:val="0028140F"/>
    <w:rsid w:val="002A682C"/>
    <w:rsid w:val="002A6BB5"/>
    <w:rsid w:val="002E0419"/>
    <w:rsid w:val="0033798E"/>
    <w:rsid w:val="003534D9"/>
    <w:rsid w:val="0035746E"/>
    <w:rsid w:val="00360C72"/>
    <w:rsid w:val="00363811"/>
    <w:rsid w:val="00364F84"/>
    <w:rsid w:val="00384117"/>
    <w:rsid w:val="0038776C"/>
    <w:rsid w:val="003B57B6"/>
    <w:rsid w:val="003C4FE3"/>
    <w:rsid w:val="003D36CD"/>
    <w:rsid w:val="0040297B"/>
    <w:rsid w:val="00413645"/>
    <w:rsid w:val="004172D5"/>
    <w:rsid w:val="00440C8D"/>
    <w:rsid w:val="00455336"/>
    <w:rsid w:val="004739EA"/>
    <w:rsid w:val="00476331"/>
    <w:rsid w:val="0047708F"/>
    <w:rsid w:val="005400CC"/>
    <w:rsid w:val="0057541A"/>
    <w:rsid w:val="00577E71"/>
    <w:rsid w:val="00596180"/>
    <w:rsid w:val="00596F75"/>
    <w:rsid w:val="005A1011"/>
    <w:rsid w:val="005C30B8"/>
    <w:rsid w:val="005C7529"/>
    <w:rsid w:val="005D2595"/>
    <w:rsid w:val="005E0C86"/>
    <w:rsid w:val="006102B3"/>
    <w:rsid w:val="006223D0"/>
    <w:rsid w:val="00624AA5"/>
    <w:rsid w:val="0065236E"/>
    <w:rsid w:val="006B2F2A"/>
    <w:rsid w:val="006C195E"/>
    <w:rsid w:val="006C6C3D"/>
    <w:rsid w:val="006E3FD9"/>
    <w:rsid w:val="006E7AC4"/>
    <w:rsid w:val="00746FE0"/>
    <w:rsid w:val="007514AB"/>
    <w:rsid w:val="0076308B"/>
    <w:rsid w:val="007760EA"/>
    <w:rsid w:val="007E2C85"/>
    <w:rsid w:val="007E42EE"/>
    <w:rsid w:val="007F6D38"/>
    <w:rsid w:val="00810C88"/>
    <w:rsid w:val="00860ACB"/>
    <w:rsid w:val="0086414D"/>
    <w:rsid w:val="00875BD7"/>
    <w:rsid w:val="00895FB5"/>
    <w:rsid w:val="008A4901"/>
    <w:rsid w:val="008D5C0C"/>
    <w:rsid w:val="009144D6"/>
    <w:rsid w:val="00972233"/>
    <w:rsid w:val="009745B7"/>
    <w:rsid w:val="009B0B6E"/>
    <w:rsid w:val="009E0EAD"/>
    <w:rsid w:val="009F1D65"/>
    <w:rsid w:val="00A15538"/>
    <w:rsid w:val="00A467B7"/>
    <w:rsid w:val="00A64802"/>
    <w:rsid w:val="00AB7F23"/>
    <w:rsid w:val="00AC3A63"/>
    <w:rsid w:val="00AC75F4"/>
    <w:rsid w:val="00AD5D3B"/>
    <w:rsid w:val="00AD7514"/>
    <w:rsid w:val="00B119FD"/>
    <w:rsid w:val="00B3118C"/>
    <w:rsid w:val="00B56AC3"/>
    <w:rsid w:val="00B83652"/>
    <w:rsid w:val="00B86AB1"/>
    <w:rsid w:val="00BD39C6"/>
    <w:rsid w:val="00BF5D48"/>
    <w:rsid w:val="00C07A17"/>
    <w:rsid w:val="00C47922"/>
    <w:rsid w:val="00C87A7A"/>
    <w:rsid w:val="00CA0B9A"/>
    <w:rsid w:val="00CB28DD"/>
    <w:rsid w:val="00CC29CB"/>
    <w:rsid w:val="00CD1163"/>
    <w:rsid w:val="00D0102B"/>
    <w:rsid w:val="00D1626E"/>
    <w:rsid w:val="00D329A3"/>
    <w:rsid w:val="00D44877"/>
    <w:rsid w:val="00D60D46"/>
    <w:rsid w:val="00DA045A"/>
    <w:rsid w:val="00DB0329"/>
    <w:rsid w:val="00DD4534"/>
    <w:rsid w:val="00E037FC"/>
    <w:rsid w:val="00E2338A"/>
    <w:rsid w:val="00E41610"/>
    <w:rsid w:val="00E827B9"/>
    <w:rsid w:val="00E93106"/>
    <w:rsid w:val="00EB081A"/>
    <w:rsid w:val="00EB6484"/>
    <w:rsid w:val="00EF2564"/>
    <w:rsid w:val="00F14D96"/>
    <w:rsid w:val="00F2625E"/>
    <w:rsid w:val="00F27522"/>
    <w:rsid w:val="00F31E70"/>
    <w:rsid w:val="00F75B72"/>
    <w:rsid w:val="00F766EE"/>
    <w:rsid w:val="00FC307F"/>
    <w:rsid w:val="0FA4447B"/>
    <w:rsid w:val="2F6854E7"/>
    <w:rsid w:val="5E22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4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0C254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25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254D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0C2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C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0C2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0C2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C254D"/>
    <w:rPr>
      <w:b/>
      <w:bCs/>
    </w:rPr>
  </w:style>
  <w:style w:type="character" w:customStyle="1" w:styleId="2Char">
    <w:name w:val="标题 2 Char"/>
    <w:basedOn w:val="a0"/>
    <w:link w:val="2"/>
    <w:uiPriority w:val="9"/>
    <w:rsid w:val="000C254D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">
    <w:name w:val="p"/>
    <w:basedOn w:val="a"/>
    <w:rsid w:val="000C2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0C254D"/>
  </w:style>
  <w:style w:type="character" w:customStyle="1" w:styleId="3Char">
    <w:name w:val="标题 3 Char"/>
    <w:basedOn w:val="a0"/>
    <w:link w:val="3"/>
    <w:uiPriority w:val="9"/>
    <w:semiHidden/>
    <w:rsid w:val="000C254D"/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0C254D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0C254D"/>
  </w:style>
  <w:style w:type="character" w:customStyle="1" w:styleId="Char1">
    <w:name w:val="页眉 Char"/>
    <w:basedOn w:val="a0"/>
    <w:link w:val="a5"/>
    <w:uiPriority w:val="99"/>
    <w:semiHidden/>
    <w:rsid w:val="000C25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5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A780C-4D4D-4773-A8AB-1477D519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dcz</dc:creator>
  <cp:lastModifiedBy>dcz</cp:lastModifiedBy>
  <cp:revision>68</cp:revision>
  <cp:lastPrinted>2019-04-24T09:29:00Z</cp:lastPrinted>
  <dcterms:created xsi:type="dcterms:W3CDTF">2019-04-01T06:15:00Z</dcterms:created>
  <dcterms:modified xsi:type="dcterms:W3CDTF">2019-04-24T09:30:00Z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