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44"/>
          <w:lang w:eastAsia="zh-CN"/>
        </w:rPr>
      </w:pPr>
      <w:bookmarkStart w:id="0" w:name="_GoBack"/>
      <w:bookmarkEnd w:id="0"/>
    </w:p>
    <w:p>
      <w:pPr>
        <w:jc w:val="left"/>
        <w:rPr>
          <w:rFonts w:hint="default" w:ascii="仿宋" w:hAnsi="仿宋" w:eastAsia="仿宋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28"/>
          <w:szCs w:val="16"/>
          <w:lang w:eastAsia="zh-CN"/>
        </w:rPr>
        <w:t>附件</w:t>
      </w:r>
    </w:p>
    <w:p>
      <w:pPr>
        <w:pStyle w:val="2"/>
        <w:ind w:firstLine="1606" w:firstLineChars="5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超星</w:t>
      </w:r>
      <w:r>
        <w:rPr>
          <w:rFonts w:hint="eastAsia" w:ascii="仿宋" w:hAnsi="仿宋" w:eastAsia="仿宋" w:cs="仿宋"/>
        </w:rPr>
        <w:t>教务管理系统学生选课手册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（PC端）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登陆学校教务系统网站：</w:t>
      </w:r>
      <w:r>
        <w:rPr>
          <w:rFonts w:ascii="宋体" w:hAnsi="宋体" w:eastAsia="宋体" w:cs="宋体"/>
          <w:sz w:val="28"/>
          <w:szCs w:val="28"/>
        </w:rPr>
        <w:fldChar w:fldCharType="begin"/>
      </w:r>
      <w:r>
        <w:rPr>
          <w:rFonts w:ascii="宋体" w:hAnsi="宋体" w:eastAsia="宋体" w:cs="宋体"/>
          <w:sz w:val="28"/>
          <w:szCs w:val="28"/>
        </w:rPr>
        <w:instrText xml:space="preserve"> HYPERLINK "http://hnlgzy.jw.chaoxing.com/admin" </w:instrText>
      </w:r>
      <w:r>
        <w:rPr>
          <w:rFonts w:ascii="宋体" w:hAnsi="宋体" w:eastAsia="宋体" w:cs="宋体"/>
          <w:sz w:val="28"/>
          <w:szCs w:val="28"/>
        </w:rPr>
        <w:fldChar w:fldCharType="separate"/>
      </w:r>
      <w:r>
        <w:rPr>
          <w:rStyle w:val="10"/>
          <w:rFonts w:ascii="宋体" w:hAnsi="宋体" w:eastAsia="宋体" w:cs="宋体"/>
          <w:sz w:val="28"/>
          <w:szCs w:val="28"/>
        </w:rPr>
        <w:t>http://hnlgzy.jw.chaoxing.com/admin</w:t>
      </w:r>
      <w:r>
        <w:rPr>
          <w:rFonts w:ascii="宋体" w:hAnsi="宋体" w:eastAsia="宋体" w:cs="宋体"/>
          <w:sz w:val="28"/>
          <w:szCs w:val="28"/>
        </w:rPr>
        <w:fldChar w:fldCharType="end"/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用户名为学生学号，默认密码：123456（已经登录的学生请使用修改过的密码）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登陆后进入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>学生端—选课</w:t>
      </w:r>
      <w:r>
        <w:rPr>
          <w:rFonts w:hint="eastAsia"/>
          <w:sz w:val="28"/>
          <w:szCs w:val="28"/>
          <w:u w:val="none"/>
          <w:lang w:val="en-US" w:eastAsia="zh-CN"/>
        </w:rPr>
        <w:t xml:space="preserve"> 界面 即可进行选课操作。</w:t>
      </w:r>
    </w:p>
    <w:p>
      <w:r>
        <w:drawing>
          <wp:inline distT="0" distB="0" distL="114300" distR="114300">
            <wp:extent cx="5266690" cy="2117725"/>
            <wp:effectExtent l="0" t="0" r="10160" b="1587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选课状态</w:t>
      </w:r>
    </w:p>
    <w:p>
      <w:r>
        <w:drawing>
          <wp:inline distT="0" distB="0" distL="114300" distR="114300">
            <wp:extent cx="5266690" cy="2425065"/>
            <wp:effectExtent l="0" t="0" r="10160" b="1333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选课后，系统会标记课程的已选未选状态，人数达到上限后，也会做出选满提示。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提示：系统会自动判断冲突，当选课的时候选不上请换其他课程，都选不上或者密码登录有问题的，请扫码进群联系相关老师进行反馈。</w:t>
      </w:r>
    </w:p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</w:t>
      </w:r>
    </w:p>
    <w:p>
      <w:pPr>
        <w:rPr>
          <w:rFonts w:hint="eastAsia"/>
          <w:b/>
          <w:bCs/>
          <w:color w:val="FF0000"/>
          <w:lang w:val="en-US" w:eastAsia="zh-CN"/>
        </w:rPr>
      </w:pPr>
    </w:p>
    <w:p>
      <w:pPr>
        <w:rPr>
          <w:rFonts w:hint="eastAsia"/>
          <w:b/>
          <w:bCs/>
          <w:color w:val="FF0000"/>
          <w:lang w:val="en-US" w:eastAsia="zh-CN"/>
        </w:rPr>
      </w:pPr>
    </w:p>
    <w:p>
      <w:pPr>
        <w:rPr>
          <w:rFonts w:hint="eastAsia"/>
          <w:b/>
          <w:bCs/>
          <w:color w:val="FF0000"/>
          <w:lang w:val="en-US" w:eastAsia="zh-CN"/>
        </w:rPr>
      </w:pPr>
    </w:p>
    <w:p>
      <w:pPr>
        <w:rPr>
          <w:rFonts w:hint="eastAsia"/>
          <w:b/>
          <w:bCs/>
          <w:color w:val="FF0000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                     </w:t>
      </w:r>
      <w:r>
        <w:rPr>
          <w:rFonts w:hint="eastAsia"/>
          <w:b/>
          <w:bCs/>
          <w:color w:val="FF0000"/>
          <w:lang w:val="en-US" w:eastAsia="zh-CN"/>
        </w:rPr>
        <w:drawing>
          <wp:inline distT="0" distB="0" distL="114300" distR="114300">
            <wp:extent cx="2183130" cy="1862455"/>
            <wp:effectExtent l="0" t="0" r="7620" b="4445"/>
            <wp:docPr id="5" name="图片 5" descr="temp_qrcode_share_756237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temp_qrcode_share_756237833"/>
                    <pic:cNvPicPr>
                      <a:picLocks noChangeAspect="1"/>
                    </pic:cNvPicPr>
                  </pic:nvPicPr>
                  <pic:blipFill>
                    <a:blip r:embed="rId6"/>
                    <a:srcRect b="18118"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退课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选课后，可以点击右侧【取消】按钮，进行退课操作。（仅限选课开放时间内可操作）</w:t>
      </w:r>
    </w:p>
    <w:p>
      <w:r>
        <w:drawing>
          <wp:inline distT="0" distB="0" distL="114300" distR="114300">
            <wp:extent cx="5272405" cy="2450465"/>
            <wp:effectExtent l="0" t="0" r="4445" b="698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选课结束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选课确认无误后，学生可点击信息查询—我的课表 查看已选课程的上课详细信息。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4150" cy="2350770"/>
            <wp:effectExtent l="0" t="0" r="12700" b="1143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color w:val="FF000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FF0000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提示：在选课时间未截止时，学生可以点击退课，来更改自己的选课计划。选课时间截止，选课停止开放。</w:t>
      </w:r>
    </w:p>
    <w:p>
      <w:pPr>
        <w:pStyle w:val="2"/>
        <w:ind w:firstLine="3373" w:firstLineChars="14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（手机端）</w:t>
      </w:r>
    </w:p>
    <w:p>
      <w:pPr>
        <w:pStyle w:val="3"/>
        <w:numPr>
          <w:ilvl w:val="0"/>
          <w:numId w:val="1"/>
        </w:numPr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登录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打开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学习通，并登陆。进入学校首页，邀请码为：hnlgzyjw  点击【我的选课】应用，进入选课进入</w:t>
      </w:r>
      <w:r>
        <w:rPr>
          <w:rFonts w:hint="eastAsia" w:ascii="仿宋" w:hAnsi="仿宋" w:eastAsia="仿宋" w:cs="仿宋"/>
          <w:sz w:val="24"/>
          <w:szCs w:val="24"/>
        </w:rPr>
        <w:t>后界面如下：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如要进行选课。即可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点击“选课”</w:t>
      </w:r>
      <w:r>
        <w:rPr>
          <w:rFonts w:hint="eastAsia" w:ascii="仿宋" w:hAnsi="仿宋" w:eastAsia="仿宋" w:cs="仿宋"/>
          <w:sz w:val="24"/>
          <w:szCs w:val="24"/>
        </w:rPr>
        <w:t>进入选课页面。如图：</w:t>
      </w:r>
    </w:p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hint="default" w:ascii="仿宋" w:hAnsi="仿宋" w:eastAsia="仿宋" w:cs="仿宋"/>
          <w:lang w:val="en-US" w:eastAsia="zh-CN"/>
        </w:rPr>
      </w:pPr>
      <w:r>
        <w:drawing>
          <wp:inline distT="0" distB="0" distL="114300" distR="114300">
            <wp:extent cx="4448175" cy="57340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rcRect t="2848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kern w:val="0"/>
          <w:sz w:val="24"/>
          <w:szCs w:val="24"/>
        </w:rPr>
        <w:instrText xml:space="preserve"> INCLUDEPICTURE "C:\\Users\\DUDU\\Documents\\Tencent Files\\383868103\\Image\\Group\\1QQKXAEX9U83K]JSD9]7`LC.png" \* MERGEFORMATINET </w:instrText>
      </w:r>
      <w:r>
        <w:rPr>
          <w:rFonts w:hint="eastAsia" w:ascii="仿宋" w:hAnsi="仿宋" w:eastAsia="仿宋" w:cs="仿宋"/>
          <w:kern w:val="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kern w:val="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kern w:val="0"/>
          <w:sz w:val="24"/>
          <w:szCs w:val="24"/>
        </w:rPr>
        <w:instrText xml:space="preserve"> INCLUDEPICTURE  "C:\\Users\\DUDU\\Documents\\Tencent Files\\383868103\\Image\\Group\\1QQKXAEX9U83K]JSD9]7`LC.png" \* MERGEFORMATINET </w:instrText>
      </w:r>
      <w:r>
        <w:rPr>
          <w:rFonts w:hint="eastAsia" w:ascii="仿宋" w:hAnsi="仿宋" w:eastAsia="仿宋" w:cs="仿宋"/>
          <w:kern w:val="0"/>
          <w:sz w:val="24"/>
          <w:szCs w:val="24"/>
        </w:rPr>
        <w:fldChar w:fldCharType="separate"/>
      </w:r>
      <w:r>
        <w:drawing>
          <wp:inline distT="0" distB="0" distL="114300" distR="114300">
            <wp:extent cx="4219575" cy="77057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kern w:val="0"/>
          <w:sz w:val="24"/>
          <w:szCs w:val="24"/>
        </w:rPr>
        <w:fldChar w:fldCharType="end"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点开一门课程，即可看到课程下的详细信息，同样一门课，由于上课教师不同、时间地点不同，分为多条，同学们根据自己时间安排自主选课。</w:t>
      </w:r>
    </w:p>
    <w:p>
      <w:pP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注意：17、18级的学生有两轮选课（体育选课和公共选修课），请注意选两次。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系统会自动判断冲突，当选课的时候选不上请换其他课程，都选不上或者密码登录有问题的，请扫码进群联系相关老师进行反馈。</w:t>
      </w:r>
    </w:p>
    <w:p>
      <w:pPr>
        <w:rPr>
          <w:rFonts w:hint="eastAsia" w:ascii="仿宋" w:hAnsi="仿宋" w:eastAsia="仿宋" w:cs="仿宋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                       </w:t>
      </w:r>
      <w:r>
        <w:rPr>
          <w:rFonts w:hint="eastAsia"/>
          <w:b/>
          <w:bCs/>
          <w:color w:val="FF0000"/>
          <w:lang w:val="en-US" w:eastAsia="zh-CN"/>
        </w:rPr>
        <w:drawing>
          <wp:inline distT="0" distB="0" distL="114300" distR="114300">
            <wp:extent cx="2183130" cy="1957070"/>
            <wp:effectExtent l="0" t="0" r="7620" b="5080"/>
            <wp:docPr id="3" name="图片 3" descr="temp_qrcode_share_756237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emp_qrcode_share_756237833"/>
                    <pic:cNvPicPr>
                      <a:picLocks noChangeAspect="1"/>
                    </pic:cNvPicPr>
                  </pic:nvPicPr>
                  <pic:blipFill>
                    <a:blip r:embed="rId6"/>
                    <a:srcRect b="18118"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3" w:firstLineChars="200"/>
        <w:rPr>
          <w:rFonts w:hint="default" w:ascii="仿宋" w:hAnsi="仿宋" w:eastAsia="仿宋" w:cs="Times New Roman"/>
          <w:b/>
          <w:bCs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82C48"/>
    <w:multiLevelType w:val="multilevel"/>
    <w:tmpl w:val="55B82C48"/>
    <w:lvl w:ilvl="0" w:tentative="0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1BCC"/>
    <w:rsid w:val="001A4455"/>
    <w:rsid w:val="002B3090"/>
    <w:rsid w:val="002C6B23"/>
    <w:rsid w:val="002E7330"/>
    <w:rsid w:val="007E62D5"/>
    <w:rsid w:val="00807C31"/>
    <w:rsid w:val="00CF68BC"/>
    <w:rsid w:val="00EA616D"/>
    <w:rsid w:val="029B58E3"/>
    <w:rsid w:val="02BB6251"/>
    <w:rsid w:val="02F24C2A"/>
    <w:rsid w:val="035F697D"/>
    <w:rsid w:val="04B57120"/>
    <w:rsid w:val="05767B7B"/>
    <w:rsid w:val="07FF34F8"/>
    <w:rsid w:val="0908604B"/>
    <w:rsid w:val="090F4768"/>
    <w:rsid w:val="09901761"/>
    <w:rsid w:val="0A9C1BBE"/>
    <w:rsid w:val="0AEF6886"/>
    <w:rsid w:val="0C3B26EE"/>
    <w:rsid w:val="0DE02996"/>
    <w:rsid w:val="0E863549"/>
    <w:rsid w:val="0EB53CD9"/>
    <w:rsid w:val="0EB72D33"/>
    <w:rsid w:val="10570BB8"/>
    <w:rsid w:val="10D45185"/>
    <w:rsid w:val="12F631B7"/>
    <w:rsid w:val="14D7552D"/>
    <w:rsid w:val="17254F90"/>
    <w:rsid w:val="18340A75"/>
    <w:rsid w:val="184D6D7B"/>
    <w:rsid w:val="18814130"/>
    <w:rsid w:val="1ABF7841"/>
    <w:rsid w:val="1C783CC3"/>
    <w:rsid w:val="1CDE6E2F"/>
    <w:rsid w:val="229D51CF"/>
    <w:rsid w:val="22CD14E6"/>
    <w:rsid w:val="231E3E52"/>
    <w:rsid w:val="23471B00"/>
    <w:rsid w:val="247E2DE6"/>
    <w:rsid w:val="267209EE"/>
    <w:rsid w:val="273B4100"/>
    <w:rsid w:val="283E6DFD"/>
    <w:rsid w:val="28981C90"/>
    <w:rsid w:val="2A9C07C0"/>
    <w:rsid w:val="2AB767A6"/>
    <w:rsid w:val="2B055130"/>
    <w:rsid w:val="2BE90CE9"/>
    <w:rsid w:val="2EF9335A"/>
    <w:rsid w:val="2F946354"/>
    <w:rsid w:val="2FD0645D"/>
    <w:rsid w:val="30B502DC"/>
    <w:rsid w:val="32AC3005"/>
    <w:rsid w:val="33690FCD"/>
    <w:rsid w:val="337C3F07"/>
    <w:rsid w:val="37237705"/>
    <w:rsid w:val="38F12AD6"/>
    <w:rsid w:val="39316171"/>
    <w:rsid w:val="3B3B2079"/>
    <w:rsid w:val="3B815E34"/>
    <w:rsid w:val="3B9C68B2"/>
    <w:rsid w:val="3D146804"/>
    <w:rsid w:val="3F197024"/>
    <w:rsid w:val="40B94060"/>
    <w:rsid w:val="42546139"/>
    <w:rsid w:val="42A34A79"/>
    <w:rsid w:val="43640266"/>
    <w:rsid w:val="43F91A97"/>
    <w:rsid w:val="440A6CBD"/>
    <w:rsid w:val="448659D6"/>
    <w:rsid w:val="4639233F"/>
    <w:rsid w:val="47F055DD"/>
    <w:rsid w:val="482E20E6"/>
    <w:rsid w:val="483804E5"/>
    <w:rsid w:val="49B53060"/>
    <w:rsid w:val="4AEB5DEF"/>
    <w:rsid w:val="4B845E6E"/>
    <w:rsid w:val="4C512F7E"/>
    <w:rsid w:val="4C5D7BE1"/>
    <w:rsid w:val="4CA557E7"/>
    <w:rsid w:val="4F282425"/>
    <w:rsid w:val="4F5879EC"/>
    <w:rsid w:val="501E0AFB"/>
    <w:rsid w:val="51424B70"/>
    <w:rsid w:val="52512FA5"/>
    <w:rsid w:val="5305548C"/>
    <w:rsid w:val="54711DF1"/>
    <w:rsid w:val="55E87971"/>
    <w:rsid w:val="55F05339"/>
    <w:rsid w:val="589D5CCB"/>
    <w:rsid w:val="5B6042E9"/>
    <w:rsid w:val="5BED64CF"/>
    <w:rsid w:val="5D865BDC"/>
    <w:rsid w:val="5DAF3FF8"/>
    <w:rsid w:val="5EC31BCC"/>
    <w:rsid w:val="5F361DAC"/>
    <w:rsid w:val="607E7722"/>
    <w:rsid w:val="64FC2FB2"/>
    <w:rsid w:val="65206615"/>
    <w:rsid w:val="679F7185"/>
    <w:rsid w:val="67E50D09"/>
    <w:rsid w:val="6A4C09D6"/>
    <w:rsid w:val="6A777980"/>
    <w:rsid w:val="6C73325F"/>
    <w:rsid w:val="6D8417C6"/>
    <w:rsid w:val="6DEB3808"/>
    <w:rsid w:val="70317210"/>
    <w:rsid w:val="733C7D9E"/>
    <w:rsid w:val="73B96147"/>
    <w:rsid w:val="74694A70"/>
    <w:rsid w:val="75C30713"/>
    <w:rsid w:val="75F17A54"/>
    <w:rsid w:val="77147F38"/>
    <w:rsid w:val="797F6FE3"/>
    <w:rsid w:val="7A733924"/>
    <w:rsid w:val="7AB77438"/>
    <w:rsid w:val="7AE3674E"/>
    <w:rsid w:val="7CC1655D"/>
    <w:rsid w:val="7E910608"/>
    <w:rsid w:val="7FE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9" w:semiHidden="0" w:name="heading 3" w:locked="1"/>
    <w:lsdException w:qFormat="1" w:uiPriority="9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unhideWhenUsed/>
    <w:qFormat/>
    <w:locked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rFonts w:cs="Calibr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cs="Calibri"/>
      <w:kern w:val="2"/>
      <w:sz w:val="18"/>
      <w:szCs w:val="18"/>
    </w:rPr>
  </w:style>
  <w:style w:type="character" w:customStyle="1" w:styleId="13">
    <w:name w:val="font01"/>
    <w:basedOn w:val="9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4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178</Words>
  <Characters>1015</Characters>
  <Lines>8</Lines>
  <Paragraphs>2</Paragraphs>
  <TotalTime>9</TotalTime>
  <ScaleCrop>false</ScaleCrop>
  <LinksUpToDate>false</LinksUpToDate>
  <CharactersWithSpaces>1191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2017-09-21T02:02:00Z</dcterms:created>
  <dc:creator>Administrator</dc:creator>
  <cp:lastModifiedBy>亚子</cp:lastModifiedBy>
  <cp:lastPrinted>2019-03-13T06:50:00Z</cp:lastPrinted>
  <dcterms:modified xsi:type="dcterms:W3CDTF">2019-09-29T06:33:36Z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