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73" w:rsidRPr="009C6B6F" w:rsidRDefault="00B77773" w:rsidP="009C6B6F">
      <w:pPr>
        <w:widowControl/>
        <w:spacing w:before="100" w:beforeAutospacing="1" w:after="420" w:line="450" w:lineRule="atLeast"/>
        <w:ind w:leftChars="-135" w:left="-283"/>
        <w:jc w:val="center"/>
        <w:outlineLvl w:val="2"/>
        <w:rPr>
          <w:rFonts w:ascii="宋体" w:eastAsia="宋体" w:hAnsi="宋体" w:cs="宋体"/>
          <w:b/>
          <w:bCs/>
          <w:color w:val="333333"/>
          <w:kern w:val="0"/>
          <w:sz w:val="32"/>
          <w:szCs w:val="32"/>
        </w:rPr>
      </w:pPr>
      <w:r w:rsidRPr="009C6B6F">
        <w:rPr>
          <w:rFonts w:ascii="宋体" w:eastAsia="宋体" w:hAnsi="宋体" w:cs="宋体"/>
          <w:b/>
          <w:bCs/>
          <w:color w:val="333333"/>
          <w:kern w:val="0"/>
          <w:sz w:val="32"/>
          <w:szCs w:val="32"/>
        </w:rPr>
        <w:t>关于组织开展2019年湖南省教育厅科学研究项目申报的通知</w:t>
      </w:r>
    </w:p>
    <w:p w:rsidR="00D61467" w:rsidRDefault="00D61467" w:rsidP="00B77773">
      <w:pPr>
        <w:widowControl/>
        <w:spacing w:before="100" w:beforeAutospacing="1" w:after="420" w:line="450" w:lineRule="atLeast"/>
        <w:jc w:val="center"/>
        <w:outlineLvl w:val="2"/>
        <w:rPr>
          <w:rFonts w:ascii="宋体" w:eastAsia="宋体" w:hAnsi="宋体" w:cs="宋体"/>
          <w:b/>
          <w:bCs/>
          <w:color w:val="333333"/>
          <w:kern w:val="0"/>
          <w:sz w:val="28"/>
          <w:szCs w:val="28"/>
        </w:rPr>
      </w:pPr>
      <w:r w:rsidRPr="00D61467">
        <w:rPr>
          <w:rFonts w:ascii="宋体" w:eastAsia="宋体" w:hAnsi="宋体" w:cs="宋体" w:hint="eastAsia"/>
          <w:b/>
          <w:bCs/>
          <w:color w:val="333333"/>
          <w:kern w:val="0"/>
          <w:sz w:val="28"/>
          <w:szCs w:val="28"/>
        </w:rPr>
        <w:t xml:space="preserve">湘理职院 </w:t>
      </w:r>
      <w:r w:rsidR="009B2974">
        <w:rPr>
          <w:rFonts w:ascii="微软雅黑" w:eastAsia="微软雅黑" w:hAnsi="微软雅黑" w:hint="eastAsia"/>
          <w:color w:val="666666"/>
          <w:sz w:val="28"/>
          <w:szCs w:val="28"/>
          <w:lang w:val="en"/>
        </w:rPr>
        <w:t>●</w:t>
      </w:r>
      <w:r w:rsidR="00173E91">
        <w:rPr>
          <w:rFonts w:ascii="宋体" w:eastAsia="宋体" w:hAnsi="宋体" w:cs="宋体" w:hint="eastAsia"/>
          <w:b/>
          <w:bCs/>
          <w:color w:val="333333"/>
          <w:kern w:val="0"/>
          <w:sz w:val="28"/>
          <w:szCs w:val="28"/>
        </w:rPr>
        <w:t>科</w:t>
      </w:r>
      <w:r w:rsidRPr="00D61467">
        <w:rPr>
          <w:rFonts w:ascii="宋体" w:eastAsia="宋体" w:hAnsi="宋体" w:cs="宋体" w:hint="eastAsia"/>
          <w:b/>
          <w:bCs/>
          <w:color w:val="333333"/>
          <w:kern w:val="0"/>
          <w:sz w:val="28"/>
          <w:szCs w:val="28"/>
        </w:rPr>
        <w:t>【2019】</w:t>
      </w:r>
      <w:r>
        <w:rPr>
          <w:rFonts w:ascii="宋体" w:eastAsia="宋体" w:hAnsi="宋体" w:cs="宋体" w:hint="eastAsia"/>
          <w:b/>
          <w:bCs/>
          <w:color w:val="333333"/>
          <w:kern w:val="0"/>
          <w:sz w:val="28"/>
          <w:szCs w:val="28"/>
        </w:rPr>
        <w:t>7</w:t>
      </w:r>
      <w:r w:rsidRPr="00D61467">
        <w:rPr>
          <w:rFonts w:ascii="宋体" w:eastAsia="宋体" w:hAnsi="宋体" w:cs="宋体" w:hint="eastAsia"/>
          <w:b/>
          <w:bCs/>
          <w:color w:val="333333"/>
          <w:kern w:val="0"/>
          <w:sz w:val="28"/>
          <w:szCs w:val="28"/>
        </w:rPr>
        <w:t xml:space="preserve"> 号</w:t>
      </w:r>
    </w:p>
    <w:p w:rsidR="008B1B6B" w:rsidRDefault="00F73CA7" w:rsidP="00F73CA7">
      <w:pPr>
        <w:widowControl/>
        <w:spacing w:before="100" w:beforeAutospacing="1" w:after="420" w:line="450" w:lineRule="atLeast"/>
        <w:jc w:val="left"/>
        <w:outlineLvl w:val="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校属</w:t>
      </w:r>
      <w:r>
        <w:rPr>
          <w:rFonts w:ascii="宋体" w:eastAsia="宋体" w:hAnsi="宋体" w:cs="宋体"/>
          <w:b/>
          <w:bCs/>
          <w:color w:val="333333"/>
          <w:kern w:val="0"/>
          <w:sz w:val="28"/>
          <w:szCs w:val="28"/>
        </w:rPr>
        <w:t>各部门：</w:t>
      </w:r>
    </w:p>
    <w:p w:rsidR="00F73CA7" w:rsidRPr="008D3522" w:rsidRDefault="00F73CA7" w:rsidP="009B2974">
      <w:pPr>
        <w:ind w:firstLine="482"/>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根据《关于201</w:t>
      </w:r>
      <w:r w:rsidR="00EA2C8A" w:rsidRPr="008D3522">
        <w:rPr>
          <w:rFonts w:ascii="微软雅黑" w:eastAsia="微软雅黑" w:hAnsi="微软雅黑"/>
          <w:color w:val="666666"/>
          <w:sz w:val="28"/>
          <w:szCs w:val="28"/>
          <w:lang w:val="en"/>
        </w:rPr>
        <w:t>9</w:t>
      </w:r>
      <w:r w:rsidRPr="008D3522">
        <w:rPr>
          <w:rFonts w:ascii="微软雅黑" w:eastAsia="微软雅黑" w:hAnsi="微软雅黑" w:hint="eastAsia"/>
          <w:color w:val="666666"/>
          <w:sz w:val="28"/>
          <w:szCs w:val="28"/>
          <w:lang w:val="en"/>
        </w:rPr>
        <w:t>年湖南省教育厅科学研究项目实施工作的通知》</w:t>
      </w:r>
      <w:r w:rsidR="00923581" w:rsidRPr="008D3522">
        <w:rPr>
          <w:rFonts w:ascii="微软雅黑" w:eastAsia="微软雅黑" w:hAnsi="微软雅黑" w:hint="eastAsia"/>
          <w:color w:val="666666"/>
          <w:sz w:val="28"/>
          <w:szCs w:val="28"/>
          <w:lang w:val="en"/>
        </w:rPr>
        <w:t>（湘教通〔2019〕293号文件）</w:t>
      </w:r>
      <w:r w:rsidRPr="008D3522">
        <w:rPr>
          <w:rFonts w:ascii="微软雅黑" w:eastAsia="微软雅黑" w:hAnsi="微软雅黑" w:hint="eastAsia"/>
          <w:color w:val="666666"/>
          <w:sz w:val="28"/>
          <w:szCs w:val="28"/>
          <w:lang w:val="en"/>
        </w:rPr>
        <w:t>，201</w:t>
      </w:r>
      <w:r w:rsidR="00EA2C8A" w:rsidRPr="008D3522">
        <w:rPr>
          <w:rFonts w:ascii="微软雅黑" w:eastAsia="微软雅黑" w:hAnsi="微软雅黑"/>
          <w:color w:val="666666"/>
          <w:sz w:val="28"/>
          <w:szCs w:val="28"/>
          <w:lang w:val="en"/>
        </w:rPr>
        <w:t>9</w:t>
      </w:r>
      <w:r w:rsidRPr="008D3522">
        <w:rPr>
          <w:rFonts w:ascii="微软雅黑" w:eastAsia="微软雅黑" w:hAnsi="微软雅黑" w:hint="eastAsia"/>
          <w:color w:val="666666"/>
          <w:sz w:val="28"/>
          <w:szCs w:val="28"/>
          <w:lang w:val="en"/>
        </w:rPr>
        <w:t>年湖南省教育厅科学研究项目申报工作已启动。</w:t>
      </w:r>
      <w:r w:rsidR="008D3522" w:rsidRPr="008D3522">
        <w:rPr>
          <w:rFonts w:ascii="微软雅黑" w:eastAsia="微软雅黑" w:hAnsi="微软雅黑" w:hint="eastAsia"/>
          <w:color w:val="666666"/>
          <w:sz w:val="28"/>
          <w:szCs w:val="28"/>
          <w:lang w:val="en"/>
        </w:rPr>
        <w:t>我校有6个一般课题的申报名额。为做好本次课题申报工作，</w:t>
      </w:r>
      <w:r w:rsidR="00923581" w:rsidRPr="008D3522">
        <w:rPr>
          <w:rFonts w:ascii="微软雅黑" w:eastAsia="微软雅黑" w:hAnsi="微软雅黑" w:hint="eastAsia"/>
          <w:color w:val="666666"/>
          <w:sz w:val="28"/>
          <w:szCs w:val="28"/>
          <w:lang w:val="en"/>
        </w:rPr>
        <w:t>现将该课题</w:t>
      </w:r>
      <w:r w:rsidR="00923581" w:rsidRPr="008D3522">
        <w:rPr>
          <w:rFonts w:ascii="微软雅黑" w:eastAsia="微软雅黑" w:hAnsi="微软雅黑"/>
          <w:color w:val="666666"/>
          <w:sz w:val="28"/>
          <w:szCs w:val="28"/>
          <w:lang w:val="en"/>
        </w:rPr>
        <w:t>申报的有关事项作如下安排</w:t>
      </w:r>
      <w:r w:rsidR="00923581" w:rsidRPr="008D3522">
        <w:rPr>
          <w:rFonts w:ascii="微软雅黑" w:eastAsia="微软雅黑" w:hAnsi="微软雅黑" w:hint="eastAsia"/>
          <w:color w:val="666666"/>
          <w:sz w:val="28"/>
          <w:szCs w:val="28"/>
          <w:lang w:val="en"/>
        </w:rPr>
        <w:t>，</w:t>
      </w:r>
      <w:r w:rsidR="00923581" w:rsidRPr="008D3522">
        <w:rPr>
          <w:rFonts w:ascii="微软雅黑" w:eastAsia="微软雅黑" w:hAnsi="微软雅黑"/>
          <w:color w:val="666666"/>
          <w:sz w:val="28"/>
          <w:szCs w:val="28"/>
          <w:lang w:val="en"/>
        </w:rPr>
        <w:t>请</w:t>
      </w:r>
      <w:r w:rsidR="00923581" w:rsidRPr="008D3522">
        <w:rPr>
          <w:rFonts w:ascii="微软雅黑" w:eastAsia="微软雅黑" w:hAnsi="微软雅黑" w:hint="eastAsia"/>
          <w:color w:val="666666"/>
          <w:sz w:val="28"/>
          <w:szCs w:val="28"/>
          <w:lang w:val="en"/>
        </w:rPr>
        <w:t>遵照</w:t>
      </w:r>
      <w:r w:rsidR="00923581" w:rsidRPr="008D3522">
        <w:rPr>
          <w:rFonts w:ascii="微软雅黑" w:eastAsia="微软雅黑" w:hAnsi="微软雅黑"/>
          <w:color w:val="666666"/>
          <w:sz w:val="28"/>
          <w:szCs w:val="28"/>
          <w:lang w:val="en"/>
        </w:rPr>
        <w:t>执行</w:t>
      </w:r>
      <w:r w:rsidR="00923581" w:rsidRPr="008D3522">
        <w:rPr>
          <w:rFonts w:ascii="微软雅黑" w:eastAsia="微软雅黑" w:hAnsi="微软雅黑" w:hint="eastAsia"/>
          <w:color w:val="666666"/>
          <w:sz w:val="28"/>
          <w:szCs w:val="28"/>
          <w:lang w:val="en"/>
        </w:rPr>
        <w:t>：</w:t>
      </w:r>
      <w:r w:rsidR="008D3522" w:rsidRPr="008D3522">
        <w:rPr>
          <w:rFonts w:ascii="微软雅黑" w:eastAsia="微软雅黑" w:hAnsi="微软雅黑"/>
          <w:color w:val="666666"/>
          <w:sz w:val="28"/>
          <w:szCs w:val="28"/>
          <w:lang w:val="en"/>
        </w:rPr>
        <w:t xml:space="preserve"> </w:t>
      </w:r>
    </w:p>
    <w:p w:rsidR="00F73CA7" w:rsidRPr="008D3522" w:rsidRDefault="00F73CA7" w:rsidP="00F73CA7">
      <w:pPr>
        <w:spacing w:line="480" w:lineRule="auto"/>
        <w:ind w:firstLine="480"/>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1</w:t>
      </w:r>
      <w:r w:rsidR="008D3522" w:rsidRPr="008D3522">
        <w:rPr>
          <w:rFonts w:ascii="微软雅黑" w:eastAsia="微软雅黑" w:hAnsi="微软雅黑" w:hint="eastAsia"/>
          <w:color w:val="666666"/>
          <w:sz w:val="28"/>
          <w:szCs w:val="28"/>
          <w:lang w:val="en"/>
        </w:rPr>
        <w:t>.</w:t>
      </w:r>
      <w:r w:rsidRPr="008D3522">
        <w:rPr>
          <w:rFonts w:ascii="微软雅黑" w:eastAsia="微软雅黑" w:hAnsi="微软雅黑" w:hint="eastAsia"/>
          <w:color w:val="666666"/>
          <w:sz w:val="28"/>
          <w:szCs w:val="28"/>
          <w:lang w:val="en"/>
        </w:rPr>
        <w:t>教育厅科研课题的研究类型为科学研究，重点资助自科研究和部分社科研究，教育类研究课题一般不在此项目申报（教育类课题在教育规划课题等项目申报），请大家科学选题。</w:t>
      </w:r>
      <w:r w:rsidR="005A629F" w:rsidRPr="008D3522">
        <w:rPr>
          <w:rFonts w:ascii="微软雅黑" w:eastAsia="微软雅黑" w:hAnsi="微软雅黑" w:hint="eastAsia"/>
          <w:color w:val="666666"/>
          <w:sz w:val="28"/>
          <w:szCs w:val="28"/>
          <w:lang w:val="en"/>
        </w:rPr>
        <w:t>选题主要围绕省“双一流”学科的前沿科学问题、形成科学技术突破的基础科学问题，以及我省战略新兴产业领域、优势支柱产业等应用研究问题。</w:t>
      </w:r>
    </w:p>
    <w:p w:rsidR="00F73CA7" w:rsidRPr="008D3522" w:rsidRDefault="00F73CA7" w:rsidP="00F73CA7">
      <w:pPr>
        <w:spacing w:line="480" w:lineRule="auto"/>
        <w:ind w:firstLine="480"/>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2</w:t>
      </w:r>
      <w:r w:rsidR="008D3522" w:rsidRPr="008D3522">
        <w:rPr>
          <w:rFonts w:ascii="微软雅黑" w:eastAsia="微软雅黑" w:hAnsi="微软雅黑" w:hint="eastAsia"/>
          <w:color w:val="666666"/>
          <w:sz w:val="28"/>
          <w:szCs w:val="28"/>
          <w:lang w:val="en"/>
        </w:rPr>
        <w:t>.</w:t>
      </w:r>
      <w:r w:rsidRPr="008D3522">
        <w:rPr>
          <w:rFonts w:ascii="微软雅黑" w:eastAsia="微软雅黑" w:hAnsi="微软雅黑" w:hint="eastAsia"/>
          <w:color w:val="666666"/>
          <w:sz w:val="28"/>
          <w:szCs w:val="28"/>
          <w:lang w:val="en"/>
        </w:rPr>
        <w:t>已获得省直有关部门及省级以上资助的科研项目不能重复申报此项目。主持承担教育厅科学研究项目没有结题的项目负责人不得再次牵头申报。</w:t>
      </w:r>
    </w:p>
    <w:p w:rsidR="00F75238" w:rsidRPr="008D3522" w:rsidRDefault="00F73CA7" w:rsidP="00F73CA7">
      <w:pPr>
        <w:spacing w:line="480" w:lineRule="auto"/>
        <w:ind w:firstLine="480"/>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3</w:t>
      </w:r>
      <w:r w:rsidR="008D3522" w:rsidRPr="008D3522">
        <w:rPr>
          <w:rFonts w:ascii="微软雅黑" w:eastAsia="微软雅黑" w:hAnsi="微软雅黑" w:hint="eastAsia"/>
          <w:color w:val="666666"/>
          <w:sz w:val="28"/>
          <w:szCs w:val="28"/>
          <w:lang w:val="en"/>
        </w:rPr>
        <w:t>.</w:t>
      </w:r>
      <w:r w:rsidRPr="008D3522">
        <w:rPr>
          <w:rFonts w:ascii="微软雅黑" w:eastAsia="微软雅黑" w:hAnsi="微软雅黑" w:hint="eastAsia"/>
          <w:color w:val="666666"/>
          <w:sz w:val="28"/>
          <w:szCs w:val="28"/>
          <w:lang w:val="en"/>
        </w:rPr>
        <w:t>每个</w:t>
      </w:r>
      <w:r w:rsidR="00FA7833" w:rsidRPr="008D3522">
        <w:rPr>
          <w:rFonts w:ascii="微软雅黑" w:eastAsia="微软雅黑" w:hAnsi="微软雅黑" w:hint="eastAsia"/>
          <w:color w:val="666666"/>
          <w:sz w:val="28"/>
          <w:szCs w:val="28"/>
          <w:lang w:val="en"/>
        </w:rPr>
        <w:t>教</w:t>
      </w:r>
      <w:r w:rsidRPr="008D3522">
        <w:rPr>
          <w:rFonts w:ascii="微软雅黑" w:eastAsia="微软雅黑" w:hAnsi="微软雅黑" w:hint="eastAsia"/>
          <w:color w:val="666666"/>
          <w:sz w:val="28"/>
          <w:szCs w:val="28"/>
          <w:lang w:val="en"/>
        </w:rPr>
        <w:t>师主持、参与在研教育厅科研</w:t>
      </w:r>
      <w:r w:rsidR="008D3522">
        <w:rPr>
          <w:rFonts w:ascii="微软雅黑" w:eastAsia="微软雅黑" w:hAnsi="微软雅黑" w:hint="eastAsia"/>
          <w:color w:val="666666"/>
          <w:sz w:val="28"/>
          <w:szCs w:val="28"/>
          <w:lang w:val="en"/>
        </w:rPr>
        <w:t>课题</w:t>
      </w:r>
      <w:r w:rsidRPr="008D3522">
        <w:rPr>
          <w:rFonts w:ascii="微软雅黑" w:eastAsia="微软雅黑" w:hAnsi="微软雅黑" w:hint="eastAsia"/>
          <w:color w:val="666666"/>
          <w:sz w:val="28"/>
          <w:szCs w:val="28"/>
          <w:lang w:val="en"/>
        </w:rPr>
        <w:t>项目数累计不超过2</w:t>
      </w:r>
      <w:r w:rsidR="00FA7833" w:rsidRPr="008D3522">
        <w:rPr>
          <w:rFonts w:ascii="微软雅黑" w:eastAsia="微软雅黑" w:hAnsi="微软雅黑" w:hint="eastAsia"/>
          <w:color w:val="666666"/>
          <w:sz w:val="28"/>
          <w:szCs w:val="28"/>
          <w:lang w:val="en"/>
        </w:rPr>
        <w:t>项。如主持或参与</w:t>
      </w:r>
      <w:r w:rsidRPr="008D3522">
        <w:rPr>
          <w:rFonts w:ascii="微软雅黑" w:eastAsia="微软雅黑" w:hAnsi="微软雅黑" w:hint="eastAsia"/>
          <w:color w:val="666666"/>
          <w:sz w:val="28"/>
          <w:szCs w:val="28"/>
          <w:lang w:val="en"/>
        </w:rPr>
        <w:t>数已达两项，本年度不能再</w:t>
      </w:r>
      <w:r w:rsidR="002976D6">
        <w:rPr>
          <w:rFonts w:ascii="微软雅黑" w:eastAsia="微软雅黑" w:hAnsi="微软雅黑" w:hint="eastAsia"/>
          <w:color w:val="666666"/>
          <w:sz w:val="28"/>
          <w:szCs w:val="28"/>
          <w:lang w:val="en"/>
        </w:rPr>
        <w:t>交</w:t>
      </w:r>
      <w:r w:rsidRPr="008D3522">
        <w:rPr>
          <w:rFonts w:ascii="微软雅黑" w:eastAsia="微软雅黑" w:hAnsi="微软雅黑" w:hint="eastAsia"/>
          <w:color w:val="666666"/>
          <w:sz w:val="28"/>
          <w:szCs w:val="28"/>
          <w:lang w:val="en"/>
        </w:rPr>
        <w:t>主持或参与</w:t>
      </w:r>
      <w:r w:rsidR="008D3522">
        <w:rPr>
          <w:rFonts w:ascii="微软雅黑" w:eastAsia="微软雅黑" w:hAnsi="微软雅黑" w:hint="eastAsia"/>
          <w:color w:val="666666"/>
          <w:sz w:val="28"/>
          <w:szCs w:val="28"/>
          <w:lang w:val="en"/>
        </w:rPr>
        <w:t>申报</w:t>
      </w:r>
      <w:r w:rsidRPr="008D3522">
        <w:rPr>
          <w:rFonts w:ascii="微软雅黑" w:eastAsia="微软雅黑" w:hAnsi="微软雅黑" w:hint="eastAsia"/>
          <w:color w:val="666666"/>
          <w:sz w:val="28"/>
          <w:szCs w:val="28"/>
          <w:lang w:val="en"/>
        </w:rPr>
        <w:t>教育厅课题，否则</w:t>
      </w:r>
      <w:r w:rsidR="00FA7833" w:rsidRPr="008D3522">
        <w:rPr>
          <w:rFonts w:ascii="微软雅黑" w:eastAsia="微软雅黑" w:hAnsi="微软雅黑" w:hint="eastAsia"/>
          <w:color w:val="666666"/>
          <w:sz w:val="28"/>
          <w:szCs w:val="28"/>
          <w:lang w:val="en"/>
        </w:rPr>
        <w:t>取消相关</w:t>
      </w:r>
      <w:r w:rsidR="00FA7833" w:rsidRPr="008D3522">
        <w:rPr>
          <w:rFonts w:ascii="微软雅黑" w:eastAsia="微软雅黑" w:hAnsi="微软雅黑"/>
          <w:color w:val="666666"/>
          <w:sz w:val="28"/>
          <w:szCs w:val="28"/>
          <w:lang w:val="en"/>
        </w:rPr>
        <w:t>项目申报资格</w:t>
      </w:r>
      <w:r w:rsidRPr="008D3522">
        <w:rPr>
          <w:rFonts w:ascii="微软雅黑" w:eastAsia="微软雅黑" w:hAnsi="微软雅黑" w:hint="eastAsia"/>
          <w:color w:val="666666"/>
          <w:sz w:val="28"/>
          <w:szCs w:val="28"/>
          <w:lang w:val="en"/>
        </w:rPr>
        <w:t>。</w:t>
      </w:r>
    </w:p>
    <w:p w:rsidR="005A629F" w:rsidRPr="008D3522" w:rsidRDefault="00F73CA7" w:rsidP="00F73CA7">
      <w:pPr>
        <w:spacing w:line="480" w:lineRule="auto"/>
        <w:ind w:firstLine="480"/>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4</w:t>
      </w:r>
      <w:r w:rsidR="008D3522" w:rsidRPr="008D3522">
        <w:rPr>
          <w:rFonts w:ascii="微软雅黑" w:eastAsia="微软雅黑" w:hAnsi="微软雅黑" w:hint="eastAsia"/>
          <w:color w:val="666666"/>
          <w:sz w:val="28"/>
          <w:szCs w:val="28"/>
          <w:lang w:val="en"/>
        </w:rPr>
        <w:t>.</w:t>
      </w:r>
      <w:r w:rsidR="00AD705C" w:rsidRPr="008D3522">
        <w:rPr>
          <w:rFonts w:ascii="微软雅黑" w:eastAsia="微软雅黑" w:hAnsi="微软雅黑" w:hint="eastAsia"/>
          <w:color w:val="666666"/>
          <w:sz w:val="28"/>
          <w:szCs w:val="28"/>
          <w:lang w:val="en"/>
        </w:rPr>
        <w:t>鉴于本项目</w:t>
      </w:r>
      <w:r w:rsidR="00AD705C" w:rsidRPr="008D3522">
        <w:rPr>
          <w:rFonts w:ascii="微软雅黑" w:eastAsia="微软雅黑" w:hAnsi="微软雅黑"/>
          <w:color w:val="666666"/>
          <w:sz w:val="28"/>
          <w:szCs w:val="28"/>
          <w:lang w:val="en"/>
        </w:rPr>
        <w:t>为限额申报，</w:t>
      </w:r>
      <w:r w:rsidRPr="008D3522">
        <w:rPr>
          <w:rFonts w:ascii="微软雅黑" w:eastAsia="微软雅黑" w:hAnsi="微软雅黑" w:hint="eastAsia"/>
          <w:color w:val="666666"/>
          <w:sz w:val="28"/>
          <w:szCs w:val="28"/>
          <w:lang w:val="en"/>
        </w:rPr>
        <w:t>学校</w:t>
      </w:r>
      <w:r w:rsidR="00AD705C" w:rsidRPr="008D3522">
        <w:rPr>
          <w:rFonts w:ascii="微软雅黑" w:eastAsia="微软雅黑" w:hAnsi="微软雅黑" w:hint="eastAsia"/>
          <w:color w:val="666666"/>
          <w:sz w:val="28"/>
          <w:szCs w:val="28"/>
          <w:lang w:val="en"/>
        </w:rPr>
        <w:t>需</w:t>
      </w:r>
      <w:r w:rsidRPr="008D3522">
        <w:rPr>
          <w:rFonts w:ascii="微软雅黑" w:eastAsia="微软雅黑" w:hAnsi="微软雅黑" w:hint="eastAsia"/>
          <w:color w:val="666666"/>
          <w:sz w:val="28"/>
          <w:szCs w:val="28"/>
          <w:lang w:val="en"/>
        </w:rPr>
        <w:t>要组织</w:t>
      </w:r>
      <w:r w:rsidR="00AD705C" w:rsidRPr="008D3522">
        <w:rPr>
          <w:rFonts w:ascii="微软雅黑" w:eastAsia="微软雅黑" w:hAnsi="微软雅黑" w:hint="eastAsia"/>
          <w:color w:val="666666"/>
          <w:sz w:val="28"/>
          <w:szCs w:val="28"/>
          <w:lang w:val="en"/>
        </w:rPr>
        <w:t>选拔</w:t>
      </w:r>
      <w:r w:rsidR="00AD705C" w:rsidRPr="008D3522">
        <w:rPr>
          <w:rFonts w:ascii="微软雅黑" w:eastAsia="微软雅黑" w:hAnsi="微软雅黑"/>
          <w:color w:val="666666"/>
          <w:sz w:val="28"/>
          <w:szCs w:val="28"/>
          <w:lang w:val="en"/>
        </w:rPr>
        <w:t>评审</w:t>
      </w:r>
      <w:r w:rsidRPr="008D3522">
        <w:rPr>
          <w:rFonts w:ascii="微软雅黑" w:eastAsia="微软雅黑" w:hAnsi="微软雅黑" w:hint="eastAsia"/>
          <w:color w:val="666666"/>
          <w:sz w:val="28"/>
          <w:szCs w:val="28"/>
          <w:lang w:val="en"/>
        </w:rPr>
        <w:t>，请各申报人员</w:t>
      </w:r>
      <w:r w:rsidR="00AD705C" w:rsidRPr="008D3522">
        <w:rPr>
          <w:rFonts w:ascii="微软雅黑" w:eastAsia="微软雅黑" w:hAnsi="微软雅黑" w:hint="eastAsia"/>
          <w:color w:val="666666"/>
          <w:sz w:val="28"/>
          <w:szCs w:val="28"/>
          <w:lang w:val="en"/>
        </w:rPr>
        <w:t>务必</w:t>
      </w:r>
      <w:r w:rsidRPr="008D3522">
        <w:rPr>
          <w:rFonts w:ascii="微软雅黑" w:eastAsia="微软雅黑" w:hAnsi="微软雅黑" w:hint="eastAsia"/>
          <w:color w:val="666666"/>
          <w:sz w:val="28"/>
          <w:szCs w:val="28"/>
          <w:lang w:val="en"/>
        </w:rPr>
        <w:t>于201</w:t>
      </w:r>
      <w:r w:rsidR="005A629F" w:rsidRPr="008D3522">
        <w:rPr>
          <w:rFonts w:ascii="微软雅黑" w:eastAsia="微软雅黑" w:hAnsi="微软雅黑"/>
          <w:color w:val="666666"/>
          <w:sz w:val="28"/>
          <w:szCs w:val="28"/>
          <w:lang w:val="en"/>
        </w:rPr>
        <w:t>9</w:t>
      </w:r>
      <w:r w:rsidRPr="008D3522">
        <w:rPr>
          <w:rFonts w:ascii="微软雅黑" w:eastAsia="微软雅黑" w:hAnsi="微软雅黑" w:hint="eastAsia"/>
          <w:color w:val="666666"/>
          <w:sz w:val="28"/>
          <w:szCs w:val="28"/>
          <w:lang w:val="en"/>
        </w:rPr>
        <w:t>年1</w:t>
      </w:r>
      <w:r w:rsidR="005A629F" w:rsidRPr="008D3522">
        <w:rPr>
          <w:rFonts w:ascii="微软雅黑" w:eastAsia="微软雅黑" w:hAnsi="微软雅黑"/>
          <w:color w:val="666666"/>
          <w:sz w:val="28"/>
          <w:szCs w:val="28"/>
          <w:lang w:val="en"/>
        </w:rPr>
        <w:t>0</w:t>
      </w:r>
      <w:r w:rsidRPr="008D3522">
        <w:rPr>
          <w:rFonts w:ascii="微软雅黑" w:eastAsia="微软雅黑" w:hAnsi="微软雅黑" w:hint="eastAsia"/>
          <w:color w:val="666666"/>
          <w:sz w:val="28"/>
          <w:szCs w:val="28"/>
          <w:lang w:val="en"/>
        </w:rPr>
        <w:t>月1</w:t>
      </w:r>
      <w:r w:rsidR="005A629F" w:rsidRPr="008D3522">
        <w:rPr>
          <w:rFonts w:ascii="微软雅黑" w:eastAsia="微软雅黑" w:hAnsi="微软雅黑"/>
          <w:color w:val="666666"/>
          <w:sz w:val="28"/>
          <w:szCs w:val="28"/>
          <w:lang w:val="en"/>
        </w:rPr>
        <w:t>6</w:t>
      </w:r>
      <w:r w:rsidR="008D3522">
        <w:rPr>
          <w:rFonts w:ascii="微软雅黑" w:eastAsia="微软雅黑" w:hAnsi="微软雅黑" w:hint="eastAsia"/>
          <w:color w:val="666666"/>
          <w:sz w:val="28"/>
          <w:szCs w:val="28"/>
          <w:lang w:val="en"/>
        </w:rPr>
        <w:t>日前将“课题</w:t>
      </w:r>
      <w:r w:rsidR="008D3522">
        <w:rPr>
          <w:rFonts w:ascii="微软雅黑" w:eastAsia="微软雅黑" w:hAnsi="微软雅黑"/>
          <w:color w:val="666666"/>
          <w:sz w:val="28"/>
          <w:szCs w:val="28"/>
          <w:lang w:val="en"/>
        </w:rPr>
        <w:t>申报</w:t>
      </w:r>
      <w:r w:rsidRPr="008D3522">
        <w:rPr>
          <w:rFonts w:ascii="微软雅黑" w:eastAsia="微软雅黑" w:hAnsi="微软雅黑" w:hint="eastAsia"/>
          <w:color w:val="666666"/>
          <w:sz w:val="28"/>
          <w:szCs w:val="28"/>
          <w:lang w:val="en"/>
        </w:rPr>
        <w:t>材料</w:t>
      </w:r>
      <w:r w:rsidR="000A25E1" w:rsidRPr="008D3522">
        <w:rPr>
          <w:rFonts w:ascii="微软雅黑" w:eastAsia="微软雅黑" w:hAnsi="微软雅黑" w:hint="eastAsia"/>
          <w:color w:val="666666"/>
          <w:sz w:val="28"/>
          <w:szCs w:val="28"/>
          <w:lang w:val="en"/>
        </w:rPr>
        <w:t>活页</w:t>
      </w:r>
      <w:r w:rsidR="008D3522">
        <w:rPr>
          <w:rFonts w:ascii="微软雅黑" w:eastAsia="微软雅黑" w:hAnsi="微软雅黑" w:hint="eastAsia"/>
          <w:color w:val="666666"/>
          <w:sz w:val="28"/>
          <w:szCs w:val="28"/>
          <w:lang w:val="en"/>
        </w:rPr>
        <w:t>”</w:t>
      </w:r>
      <w:r w:rsidR="000A25E1" w:rsidRPr="008D3522">
        <w:rPr>
          <w:rFonts w:ascii="微软雅黑" w:eastAsia="微软雅黑" w:hAnsi="微软雅黑" w:hint="eastAsia"/>
          <w:color w:val="666666"/>
          <w:sz w:val="28"/>
          <w:szCs w:val="28"/>
          <w:lang w:val="en"/>
        </w:rPr>
        <w:t>电子档</w:t>
      </w:r>
      <w:r w:rsidR="008D3522">
        <w:rPr>
          <w:rFonts w:ascii="微软雅黑" w:eastAsia="微软雅黑" w:hAnsi="微软雅黑" w:hint="eastAsia"/>
          <w:color w:val="666666"/>
          <w:sz w:val="28"/>
          <w:szCs w:val="28"/>
          <w:lang w:val="en"/>
        </w:rPr>
        <w:t>上</w:t>
      </w:r>
      <w:r w:rsidR="008D3522">
        <w:rPr>
          <w:rFonts w:ascii="微软雅黑" w:eastAsia="微软雅黑" w:hAnsi="微软雅黑"/>
          <w:color w:val="666666"/>
          <w:sz w:val="28"/>
          <w:szCs w:val="28"/>
          <w:lang w:val="en"/>
        </w:rPr>
        <w:lastRenderedPageBreak/>
        <w:t>传</w:t>
      </w:r>
      <w:r w:rsidR="00B26FC9" w:rsidRPr="008D3522">
        <w:rPr>
          <w:rFonts w:ascii="微软雅黑" w:eastAsia="微软雅黑" w:hAnsi="微软雅黑" w:hint="eastAsia"/>
          <w:color w:val="666666"/>
          <w:sz w:val="28"/>
          <w:szCs w:val="28"/>
          <w:lang w:val="en"/>
        </w:rPr>
        <w:t>至</w:t>
      </w:r>
      <w:r w:rsidR="008D3522">
        <w:rPr>
          <w:rFonts w:ascii="微软雅黑" w:eastAsia="微软雅黑" w:hAnsi="微软雅黑" w:hint="eastAsia"/>
          <w:color w:val="666666"/>
          <w:sz w:val="28"/>
          <w:szCs w:val="28"/>
          <w:lang w:val="en"/>
        </w:rPr>
        <w:t>学校</w:t>
      </w:r>
      <w:r w:rsidR="00B26FC9" w:rsidRPr="008D3522">
        <w:rPr>
          <w:rFonts w:ascii="微软雅黑" w:eastAsia="微软雅黑" w:hAnsi="微软雅黑"/>
          <w:color w:val="666666"/>
          <w:sz w:val="28"/>
          <w:szCs w:val="28"/>
          <w:lang w:val="en"/>
        </w:rPr>
        <w:t>科研管理</w:t>
      </w:r>
      <w:r w:rsidR="00B26FC9" w:rsidRPr="008D3522">
        <w:rPr>
          <w:rFonts w:ascii="微软雅黑" w:eastAsia="微软雅黑" w:hAnsi="微软雅黑" w:hint="eastAsia"/>
          <w:color w:val="666666"/>
          <w:sz w:val="28"/>
          <w:szCs w:val="28"/>
          <w:lang w:val="en"/>
        </w:rPr>
        <w:t>平台</w:t>
      </w:r>
      <w:r w:rsidR="008D3522">
        <w:rPr>
          <w:rFonts w:ascii="微软雅黑" w:eastAsia="微软雅黑" w:hAnsi="微软雅黑" w:hint="eastAsia"/>
          <w:color w:val="666666"/>
          <w:sz w:val="28"/>
          <w:szCs w:val="28"/>
          <w:lang w:val="en"/>
        </w:rPr>
        <w:t>（网址：</w:t>
      </w:r>
      <w:hyperlink r:id="rId7" w:history="1">
        <w:r w:rsidR="008D3522" w:rsidRPr="00DE612B">
          <w:rPr>
            <w:rStyle w:val="a3"/>
            <w:rFonts w:ascii="微软雅黑" w:eastAsia="微软雅黑" w:hAnsi="微软雅黑"/>
            <w:sz w:val="28"/>
            <w:szCs w:val="28"/>
            <w:lang w:val="en"/>
          </w:rPr>
          <w:t>http://172.16.80.240/</w:t>
        </w:r>
      </w:hyperlink>
      <w:r w:rsidR="008D3522">
        <w:rPr>
          <w:rFonts w:ascii="微软雅黑" w:eastAsia="微软雅黑" w:hAnsi="微软雅黑" w:hint="eastAsia"/>
          <w:sz w:val="28"/>
          <w:szCs w:val="28"/>
          <w:lang w:val="en"/>
        </w:rPr>
        <w:t>）。</w:t>
      </w:r>
    </w:p>
    <w:p w:rsidR="008D3522" w:rsidRDefault="00B26FC9" w:rsidP="00C816B0">
      <w:pPr>
        <w:spacing w:line="480" w:lineRule="auto"/>
        <w:ind w:firstLineChars="150" w:firstLine="420"/>
        <w:rPr>
          <w:rFonts w:ascii="微软雅黑" w:eastAsia="微软雅黑" w:hAnsi="微软雅黑"/>
          <w:color w:val="666666"/>
          <w:sz w:val="28"/>
          <w:szCs w:val="28"/>
          <w:lang w:val="en"/>
        </w:rPr>
      </w:pPr>
      <w:r w:rsidRPr="008D3522">
        <w:rPr>
          <w:rFonts w:ascii="微软雅黑" w:eastAsia="微软雅黑" w:hAnsi="微软雅黑" w:hint="eastAsia"/>
          <w:color w:val="666666"/>
          <w:sz w:val="28"/>
          <w:szCs w:val="28"/>
          <w:lang w:val="en"/>
        </w:rPr>
        <w:t xml:space="preserve"> </w:t>
      </w:r>
      <w:r w:rsidR="009C6B6F">
        <w:rPr>
          <w:rFonts w:ascii="微软雅黑" w:eastAsia="微软雅黑" w:hAnsi="微软雅黑"/>
          <w:color w:val="666666"/>
          <w:sz w:val="28"/>
          <w:szCs w:val="28"/>
          <w:lang w:val="en"/>
        </w:rPr>
        <w:t>5</w:t>
      </w:r>
      <w:r w:rsidR="008D3522" w:rsidRPr="008D3522">
        <w:rPr>
          <w:rFonts w:ascii="微软雅黑" w:eastAsia="微软雅黑" w:hAnsi="微软雅黑" w:hint="eastAsia"/>
          <w:color w:val="666666"/>
          <w:sz w:val="28"/>
          <w:szCs w:val="28"/>
          <w:lang w:val="en"/>
        </w:rPr>
        <w:t>. 请通过初评</w:t>
      </w:r>
      <w:r w:rsidR="008D3522" w:rsidRPr="008D3522">
        <w:rPr>
          <w:rFonts w:ascii="微软雅黑" w:eastAsia="微软雅黑" w:hAnsi="微软雅黑"/>
          <w:color w:val="666666"/>
          <w:sz w:val="28"/>
          <w:szCs w:val="28"/>
          <w:lang w:val="en"/>
        </w:rPr>
        <w:t>的</w:t>
      </w:r>
      <w:r w:rsidR="008D3522">
        <w:rPr>
          <w:rFonts w:ascii="微软雅黑" w:eastAsia="微软雅黑" w:hAnsi="微软雅黑" w:hint="eastAsia"/>
          <w:color w:val="666666"/>
          <w:sz w:val="28"/>
          <w:szCs w:val="28"/>
          <w:lang w:val="en"/>
        </w:rPr>
        <w:t>项目</w:t>
      </w:r>
      <w:r w:rsidR="008D3522">
        <w:rPr>
          <w:rFonts w:ascii="微软雅黑" w:eastAsia="微软雅黑" w:hAnsi="微软雅黑"/>
          <w:color w:val="666666"/>
          <w:sz w:val="28"/>
          <w:szCs w:val="28"/>
          <w:lang w:val="en"/>
        </w:rPr>
        <w:t>负责人</w:t>
      </w:r>
      <w:r w:rsidR="008D3522" w:rsidRPr="008D3522">
        <w:rPr>
          <w:rFonts w:ascii="微软雅黑" w:eastAsia="微软雅黑" w:hAnsi="微软雅黑"/>
          <w:color w:val="666666"/>
          <w:sz w:val="28"/>
          <w:szCs w:val="28"/>
          <w:lang w:val="en"/>
        </w:rPr>
        <w:t>务必于</w:t>
      </w:r>
      <w:r w:rsidR="008D3522" w:rsidRPr="008D3522">
        <w:rPr>
          <w:rFonts w:ascii="微软雅黑" w:eastAsia="微软雅黑" w:hAnsi="微软雅黑" w:hint="eastAsia"/>
          <w:color w:val="666666"/>
          <w:sz w:val="28"/>
          <w:szCs w:val="28"/>
          <w:lang w:val="en"/>
        </w:rPr>
        <w:t>2019年10月22日</w:t>
      </w:r>
      <w:r w:rsidR="008D3522" w:rsidRPr="008D3522">
        <w:rPr>
          <w:rFonts w:ascii="微软雅黑" w:eastAsia="微软雅黑" w:hAnsi="微软雅黑"/>
          <w:color w:val="666666"/>
          <w:sz w:val="28"/>
          <w:szCs w:val="28"/>
          <w:lang w:val="en"/>
        </w:rPr>
        <w:t>—26</w:t>
      </w:r>
      <w:r w:rsidR="008D3522" w:rsidRPr="008D3522">
        <w:rPr>
          <w:rFonts w:ascii="微软雅黑" w:eastAsia="微软雅黑" w:hAnsi="微软雅黑" w:hint="eastAsia"/>
          <w:color w:val="666666"/>
          <w:sz w:val="28"/>
          <w:szCs w:val="28"/>
          <w:lang w:val="en"/>
        </w:rPr>
        <w:t>日</w:t>
      </w:r>
      <w:r w:rsidR="008D3522" w:rsidRPr="008D3522">
        <w:rPr>
          <w:rFonts w:ascii="微软雅黑" w:eastAsia="微软雅黑" w:hAnsi="微软雅黑"/>
          <w:color w:val="666666"/>
          <w:sz w:val="28"/>
          <w:szCs w:val="28"/>
          <w:lang w:val="en"/>
        </w:rPr>
        <w:t>完成</w:t>
      </w:r>
      <w:r w:rsidR="002976D6">
        <w:rPr>
          <w:rFonts w:ascii="微软雅黑" w:eastAsia="微软雅黑" w:hAnsi="微软雅黑" w:hint="eastAsia"/>
          <w:color w:val="666666"/>
          <w:sz w:val="28"/>
          <w:szCs w:val="28"/>
          <w:lang w:val="en"/>
        </w:rPr>
        <w:t>教育</w:t>
      </w:r>
      <w:r w:rsidR="002976D6">
        <w:rPr>
          <w:rFonts w:ascii="微软雅黑" w:eastAsia="微软雅黑" w:hAnsi="微软雅黑"/>
          <w:color w:val="666666"/>
          <w:sz w:val="28"/>
          <w:szCs w:val="28"/>
          <w:lang w:val="en"/>
        </w:rPr>
        <w:t>厅科研研究管理平台用户注册和申报</w:t>
      </w:r>
      <w:r w:rsidR="008D3522" w:rsidRPr="008D3522">
        <w:rPr>
          <w:rFonts w:ascii="微软雅黑" w:eastAsia="微软雅黑" w:hAnsi="微软雅黑" w:hint="eastAsia"/>
          <w:color w:val="666666"/>
          <w:sz w:val="28"/>
          <w:szCs w:val="28"/>
          <w:lang w:val="en"/>
        </w:rPr>
        <w:t>材料</w:t>
      </w:r>
      <w:r w:rsidR="002976D6">
        <w:rPr>
          <w:rFonts w:ascii="微软雅黑" w:eastAsia="微软雅黑" w:hAnsi="微软雅黑" w:hint="eastAsia"/>
          <w:color w:val="666666"/>
          <w:sz w:val="28"/>
          <w:szCs w:val="28"/>
          <w:lang w:val="en"/>
        </w:rPr>
        <w:t>电子</w:t>
      </w:r>
      <w:r w:rsidR="002976D6">
        <w:rPr>
          <w:rFonts w:ascii="微软雅黑" w:eastAsia="微软雅黑" w:hAnsi="微软雅黑"/>
          <w:color w:val="666666"/>
          <w:sz w:val="28"/>
          <w:szCs w:val="28"/>
          <w:lang w:val="en"/>
        </w:rPr>
        <w:t>档</w:t>
      </w:r>
      <w:r w:rsidR="002976D6">
        <w:rPr>
          <w:rFonts w:ascii="微软雅黑" w:eastAsia="微软雅黑" w:hAnsi="微软雅黑" w:hint="eastAsia"/>
          <w:color w:val="666666"/>
          <w:sz w:val="28"/>
          <w:szCs w:val="28"/>
          <w:lang w:val="en"/>
        </w:rPr>
        <w:t>网</w:t>
      </w:r>
      <w:r w:rsidR="002976D6">
        <w:rPr>
          <w:rFonts w:ascii="微软雅黑" w:eastAsia="微软雅黑" w:hAnsi="微软雅黑"/>
          <w:color w:val="666666"/>
          <w:sz w:val="28"/>
          <w:szCs w:val="28"/>
          <w:lang w:val="en"/>
        </w:rPr>
        <w:t>上申报</w:t>
      </w:r>
      <w:r w:rsidR="008D3522" w:rsidRPr="008D3522">
        <w:rPr>
          <w:rFonts w:ascii="微软雅黑" w:eastAsia="微软雅黑" w:hAnsi="微软雅黑" w:hint="eastAsia"/>
          <w:color w:val="666666"/>
          <w:sz w:val="28"/>
          <w:szCs w:val="28"/>
          <w:lang w:val="en"/>
        </w:rPr>
        <w:t>上传</w:t>
      </w:r>
      <w:r w:rsidR="002976D6">
        <w:rPr>
          <w:rFonts w:ascii="微软雅黑" w:eastAsia="微软雅黑" w:hAnsi="微软雅黑" w:hint="eastAsia"/>
          <w:color w:val="666666"/>
          <w:sz w:val="28"/>
          <w:szCs w:val="28"/>
          <w:lang w:val="en"/>
        </w:rPr>
        <w:t>。</w:t>
      </w:r>
      <w:r w:rsidR="008D3522" w:rsidRPr="008D3522">
        <w:rPr>
          <w:rFonts w:ascii="微软雅黑" w:eastAsia="微软雅黑" w:hAnsi="微软雅黑" w:hint="eastAsia"/>
          <w:color w:val="666666"/>
          <w:sz w:val="28"/>
          <w:szCs w:val="28"/>
          <w:lang w:val="en"/>
        </w:rPr>
        <w:t>网址为：</w:t>
      </w:r>
      <w:hyperlink r:id="rId8" w:history="1">
        <w:r w:rsidR="002976D6" w:rsidRPr="00DE612B">
          <w:rPr>
            <w:rStyle w:val="a3"/>
            <w:rFonts w:ascii="微软雅黑" w:eastAsia="微软雅黑" w:hAnsi="微软雅黑"/>
            <w:sz w:val="28"/>
            <w:szCs w:val="28"/>
            <w:lang w:val="en"/>
          </w:rPr>
          <w:t>http://gxy.hunnu.edu.cn/</w:t>
        </w:r>
      </w:hyperlink>
      <w:r w:rsidR="002976D6">
        <w:rPr>
          <w:rFonts w:ascii="微软雅黑" w:eastAsia="微软雅黑" w:hAnsi="微软雅黑"/>
          <w:color w:val="666666"/>
          <w:sz w:val="28"/>
          <w:szCs w:val="28"/>
          <w:lang w:val="en"/>
        </w:rPr>
        <w:t xml:space="preserve"> </w:t>
      </w:r>
      <w:r w:rsidR="002976D6" w:rsidRPr="002976D6">
        <w:rPr>
          <w:rFonts w:ascii="微软雅黑" w:eastAsia="微软雅黑" w:hAnsi="微软雅黑"/>
          <w:color w:val="666666"/>
          <w:sz w:val="28"/>
          <w:szCs w:val="28"/>
          <w:lang w:val="en"/>
        </w:rPr>
        <w:t>ResearchManagementSystem</w:t>
      </w:r>
      <w:r w:rsidR="008D3522" w:rsidRPr="008D3522">
        <w:rPr>
          <w:rFonts w:ascii="微软雅黑" w:eastAsia="微软雅黑" w:hAnsi="微软雅黑" w:hint="eastAsia"/>
          <w:color w:val="666666"/>
          <w:sz w:val="28"/>
          <w:szCs w:val="28"/>
          <w:lang w:val="en"/>
        </w:rPr>
        <w:t>，我校交纸质材料时间为：2019年11月</w:t>
      </w:r>
      <w:r w:rsidR="008D3522" w:rsidRPr="008D3522">
        <w:rPr>
          <w:rFonts w:ascii="微软雅黑" w:eastAsia="微软雅黑" w:hAnsi="微软雅黑"/>
          <w:color w:val="666666"/>
          <w:sz w:val="28"/>
          <w:szCs w:val="28"/>
          <w:lang w:val="en"/>
        </w:rPr>
        <w:t>4</w:t>
      </w:r>
      <w:r w:rsidR="008D3522" w:rsidRPr="008D3522">
        <w:rPr>
          <w:rFonts w:ascii="微软雅黑" w:eastAsia="微软雅黑" w:hAnsi="微软雅黑" w:hint="eastAsia"/>
          <w:color w:val="666666"/>
          <w:sz w:val="28"/>
          <w:szCs w:val="28"/>
          <w:lang w:val="en"/>
        </w:rPr>
        <w:t>日。</w:t>
      </w:r>
    </w:p>
    <w:p w:rsidR="00F73CA7" w:rsidRPr="008D3522" w:rsidRDefault="009C6B6F" w:rsidP="00C816B0">
      <w:pPr>
        <w:spacing w:line="480" w:lineRule="auto"/>
        <w:ind w:firstLineChars="150" w:firstLine="420"/>
        <w:rPr>
          <w:rFonts w:ascii="微软雅黑" w:eastAsia="微软雅黑" w:hAnsi="微软雅黑"/>
          <w:color w:val="666666"/>
          <w:sz w:val="28"/>
          <w:szCs w:val="28"/>
          <w:lang w:val="en"/>
        </w:rPr>
      </w:pPr>
      <w:r>
        <w:rPr>
          <w:rFonts w:ascii="微软雅黑" w:eastAsia="微软雅黑" w:hAnsi="微软雅黑"/>
          <w:color w:val="666666"/>
          <w:sz w:val="28"/>
          <w:szCs w:val="28"/>
          <w:lang w:val="en"/>
        </w:rPr>
        <w:t>6</w:t>
      </w:r>
      <w:r w:rsidR="008D3522" w:rsidRPr="008D3522">
        <w:rPr>
          <w:rFonts w:ascii="微软雅黑" w:eastAsia="微软雅黑" w:hAnsi="微软雅黑" w:hint="eastAsia"/>
          <w:color w:val="666666"/>
          <w:sz w:val="28"/>
          <w:szCs w:val="28"/>
          <w:lang w:val="en"/>
        </w:rPr>
        <w:t>.</w:t>
      </w:r>
      <w:r w:rsidR="00F73CA7" w:rsidRPr="008D3522">
        <w:rPr>
          <w:rFonts w:ascii="微软雅黑" w:eastAsia="微软雅黑" w:hAnsi="微软雅黑" w:hint="eastAsia"/>
          <w:color w:val="666666"/>
          <w:sz w:val="28"/>
          <w:szCs w:val="28"/>
          <w:lang w:val="en"/>
        </w:rPr>
        <w:t>请各部门高度重视本次课题申报工作，尤其是省级科研平台更应主动申报课题，锤炼科研队伍，提升科研水平。</w:t>
      </w:r>
    </w:p>
    <w:p w:rsidR="00D83C42" w:rsidRPr="008D3522" w:rsidRDefault="00D83C42" w:rsidP="00A42A17">
      <w:pPr>
        <w:spacing w:line="480" w:lineRule="auto"/>
        <w:ind w:firstLine="480"/>
        <w:rPr>
          <w:rFonts w:ascii="微软雅黑" w:eastAsia="微软雅黑" w:hAnsi="微软雅黑"/>
          <w:color w:val="666666"/>
          <w:sz w:val="28"/>
          <w:szCs w:val="28"/>
          <w:lang w:val="en"/>
        </w:rPr>
      </w:pPr>
    </w:p>
    <w:p w:rsidR="00A83021" w:rsidRDefault="00A83021" w:rsidP="00A42A17">
      <w:pPr>
        <w:spacing w:line="480" w:lineRule="auto"/>
        <w:ind w:firstLine="480"/>
        <w:rPr>
          <w:rFonts w:ascii="微软雅黑" w:eastAsia="微软雅黑" w:hAnsi="微软雅黑"/>
          <w:color w:val="666666"/>
          <w:lang w:val="en"/>
        </w:rPr>
      </w:pPr>
      <w:r>
        <w:rPr>
          <w:rFonts w:ascii="微软雅黑" w:eastAsia="微软雅黑" w:hAnsi="微软雅黑" w:hint="eastAsia"/>
          <w:color w:val="666666"/>
          <w:lang w:val="en"/>
        </w:rPr>
        <w:t>附件</w:t>
      </w:r>
      <w:r>
        <w:rPr>
          <w:rFonts w:ascii="微软雅黑" w:eastAsia="微软雅黑" w:hAnsi="微软雅黑"/>
          <w:color w:val="666666"/>
          <w:lang w:val="en"/>
        </w:rPr>
        <w:t>：</w:t>
      </w:r>
    </w:p>
    <w:p w:rsidR="00A83021" w:rsidRPr="00A83021" w:rsidRDefault="00A83021" w:rsidP="00A83021">
      <w:pPr>
        <w:pStyle w:val="a6"/>
        <w:numPr>
          <w:ilvl w:val="0"/>
          <w:numId w:val="1"/>
        </w:numPr>
        <w:spacing w:line="480" w:lineRule="auto"/>
        <w:ind w:firstLineChars="0"/>
        <w:rPr>
          <w:rFonts w:ascii="微软雅黑" w:eastAsia="微软雅黑" w:hAnsi="微软雅黑"/>
          <w:color w:val="666666"/>
          <w:lang w:val="en"/>
        </w:rPr>
      </w:pPr>
      <w:r w:rsidRPr="00A83021">
        <w:rPr>
          <w:rFonts w:ascii="微软雅黑" w:eastAsia="微软雅黑" w:hAnsi="微软雅黑" w:hint="eastAsia"/>
          <w:color w:val="666666"/>
          <w:lang w:val="en"/>
        </w:rPr>
        <w:t>省教育厅</w:t>
      </w:r>
      <w:r w:rsidRPr="00A83021">
        <w:rPr>
          <w:rFonts w:ascii="微软雅黑" w:eastAsia="微软雅黑" w:hAnsi="微软雅黑"/>
          <w:color w:val="666666"/>
          <w:lang w:val="en"/>
        </w:rPr>
        <w:t>申报通知。</w:t>
      </w:r>
      <w:bookmarkStart w:id="0" w:name="_GoBack"/>
      <w:bookmarkEnd w:id="0"/>
    </w:p>
    <w:p w:rsidR="00A83021" w:rsidRDefault="00A83021" w:rsidP="00A83021">
      <w:pPr>
        <w:pStyle w:val="a6"/>
        <w:numPr>
          <w:ilvl w:val="0"/>
          <w:numId w:val="1"/>
        </w:numPr>
        <w:spacing w:line="480" w:lineRule="auto"/>
        <w:ind w:firstLineChars="0"/>
        <w:rPr>
          <w:rFonts w:ascii="微软雅黑" w:eastAsia="微软雅黑" w:hAnsi="微软雅黑"/>
          <w:color w:val="666666"/>
          <w:lang w:val="en"/>
        </w:rPr>
      </w:pPr>
      <w:r>
        <w:rPr>
          <w:rFonts w:ascii="微软雅黑" w:eastAsia="微软雅黑" w:hAnsi="微软雅黑" w:hint="eastAsia"/>
          <w:color w:val="666666"/>
          <w:lang w:val="en"/>
        </w:rPr>
        <w:t>申报评审书</w:t>
      </w:r>
      <w:r>
        <w:rPr>
          <w:rFonts w:ascii="微软雅黑" w:eastAsia="微软雅黑" w:hAnsi="微软雅黑"/>
          <w:color w:val="666666"/>
          <w:lang w:val="en"/>
        </w:rPr>
        <w:t>。</w:t>
      </w:r>
    </w:p>
    <w:p w:rsidR="00A83021" w:rsidRPr="00A83021" w:rsidRDefault="00A83021" w:rsidP="00A83021">
      <w:pPr>
        <w:pStyle w:val="a6"/>
        <w:numPr>
          <w:ilvl w:val="0"/>
          <w:numId w:val="1"/>
        </w:numPr>
        <w:spacing w:line="480" w:lineRule="auto"/>
        <w:ind w:firstLineChars="0"/>
        <w:rPr>
          <w:rFonts w:ascii="微软雅黑" w:eastAsia="微软雅黑" w:hAnsi="微软雅黑"/>
          <w:color w:val="666666"/>
          <w:lang w:val="en"/>
        </w:rPr>
      </w:pPr>
      <w:r>
        <w:rPr>
          <w:rFonts w:ascii="微软雅黑" w:eastAsia="微软雅黑" w:hAnsi="微软雅黑" w:hint="eastAsia"/>
          <w:color w:val="666666"/>
          <w:lang w:val="en"/>
        </w:rPr>
        <w:t>申报</w:t>
      </w:r>
      <w:r>
        <w:rPr>
          <w:rFonts w:ascii="微软雅黑" w:eastAsia="微软雅黑" w:hAnsi="微软雅黑"/>
          <w:color w:val="666666"/>
          <w:lang w:val="en"/>
        </w:rPr>
        <w:t>活页。</w:t>
      </w:r>
    </w:p>
    <w:p w:rsidR="00F73CA7" w:rsidRDefault="00F73CA7" w:rsidP="00F73CA7">
      <w:pPr>
        <w:spacing w:line="480" w:lineRule="auto"/>
        <w:ind w:firstLine="480"/>
        <w:rPr>
          <w:rFonts w:ascii="微软雅黑" w:eastAsia="微软雅黑" w:hAnsi="微软雅黑"/>
          <w:color w:val="666666"/>
          <w:lang w:val="en"/>
        </w:rPr>
      </w:pP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 </w:t>
      </w:r>
      <w:r>
        <w:rPr>
          <w:rFonts w:ascii="微软雅黑" w:eastAsia="微软雅黑" w:hAnsi="微软雅黑" w:hint="eastAsia"/>
          <w:color w:val="666666"/>
          <w:lang w:val="en"/>
        </w:rPr>
        <w:t>科研处</w:t>
      </w:r>
    </w:p>
    <w:p w:rsidR="00F73CA7" w:rsidRDefault="00F73CA7" w:rsidP="00F73CA7">
      <w:pPr>
        <w:spacing w:line="480" w:lineRule="auto"/>
        <w:ind w:firstLine="480"/>
        <w:rPr>
          <w:rFonts w:ascii="微软雅黑" w:eastAsia="微软雅黑" w:hAnsi="微软雅黑"/>
          <w:color w:val="666666"/>
          <w:lang w:val="en"/>
        </w:rPr>
      </w:pPr>
      <w:r>
        <w:rPr>
          <w:rFonts w:ascii="微软雅黑" w:eastAsia="微软雅黑" w:hAnsi="微软雅黑" w:hint="eastAsia"/>
          <w:color w:val="666666"/>
          <w:lang w:val="en"/>
        </w:rPr>
        <w:t xml:space="preserve">                                                 2019年9月27日</w:t>
      </w:r>
    </w:p>
    <w:p w:rsidR="00B77773" w:rsidRPr="00B77773" w:rsidRDefault="00B77773" w:rsidP="00B77773">
      <w:pPr>
        <w:widowControl/>
        <w:spacing w:before="100" w:beforeAutospacing="1" w:after="100" w:afterAutospacing="1" w:line="450" w:lineRule="atLeast"/>
        <w:ind w:firstLine="300"/>
        <w:jc w:val="center"/>
        <w:rPr>
          <w:rFonts w:ascii="宋体" w:eastAsia="宋体" w:hAnsi="宋体" w:cs="宋体"/>
          <w:color w:val="333333"/>
          <w:kern w:val="0"/>
          <w:sz w:val="28"/>
          <w:szCs w:val="28"/>
        </w:rPr>
      </w:pPr>
    </w:p>
    <w:p w:rsidR="00A33133" w:rsidRPr="0075104F" w:rsidRDefault="00163B1A" w:rsidP="0075104F">
      <w:pPr>
        <w:widowControl/>
        <w:spacing w:before="100" w:beforeAutospacing="1" w:after="100" w:afterAutospacing="1" w:line="450" w:lineRule="atLeast"/>
        <w:ind w:firstLine="300"/>
        <w:jc w:val="center"/>
        <w:rPr>
          <w:rFonts w:ascii="宋体" w:eastAsia="宋体" w:hAnsi="宋体" w:cs="宋体"/>
          <w:color w:val="333333"/>
          <w:kern w:val="0"/>
          <w:sz w:val="28"/>
          <w:szCs w:val="28"/>
        </w:rPr>
      </w:pPr>
    </w:p>
    <w:sectPr w:rsidR="00A33133" w:rsidRPr="00751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1A" w:rsidRDefault="00163B1A" w:rsidP="008A5251">
      <w:r>
        <w:separator/>
      </w:r>
    </w:p>
  </w:endnote>
  <w:endnote w:type="continuationSeparator" w:id="0">
    <w:p w:rsidR="00163B1A" w:rsidRDefault="00163B1A" w:rsidP="008A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1A" w:rsidRDefault="00163B1A" w:rsidP="008A5251">
      <w:r>
        <w:separator/>
      </w:r>
    </w:p>
  </w:footnote>
  <w:footnote w:type="continuationSeparator" w:id="0">
    <w:p w:rsidR="00163B1A" w:rsidRDefault="00163B1A" w:rsidP="008A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167FF"/>
    <w:multiLevelType w:val="hybridMultilevel"/>
    <w:tmpl w:val="E1F293EC"/>
    <w:lvl w:ilvl="0" w:tplc="341203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73"/>
    <w:rsid w:val="000A25E1"/>
    <w:rsid w:val="000F4D73"/>
    <w:rsid w:val="00163B1A"/>
    <w:rsid w:val="00173E91"/>
    <w:rsid w:val="00192C7F"/>
    <w:rsid w:val="001B588A"/>
    <w:rsid w:val="002976D6"/>
    <w:rsid w:val="002F51CB"/>
    <w:rsid w:val="003724A8"/>
    <w:rsid w:val="005179AC"/>
    <w:rsid w:val="0057673C"/>
    <w:rsid w:val="005A3D8B"/>
    <w:rsid w:val="005A629F"/>
    <w:rsid w:val="0075104F"/>
    <w:rsid w:val="008A5251"/>
    <w:rsid w:val="008B1B6B"/>
    <w:rsid w:val="008C0B3C"/>
    <w:rsid w:val="008C0B7F"/>
    <w:rsid w:val="008D114B"/>
    <w:rsid w:val="008D3522"/>
    <w:rsid w:val="00923581"/>
    <w:rsid w:val="009B2974"/>
    <w:rsid w:val="009C6B6F"/>
    <w:rsid w:val="00A42A17"/>
    <w:rsid w:val="00A4773F"/>
    <w:rsid w:val="00A83021"/>
    <w:rsid w:val="00AD705C"/>
    <w:rsid w:val="00B26FC9"/>
    <w:rsid w:val="00B77773"/>
    <w:rsid w:val="00C816B0"/>
    <w:rsid w:val="00CF03FA"/>
    <w:rsid w:val="00D61467"/>
    <w:rsid w:val="00D83C42"/>
    <w:rsid w:val="00DF15CB"/>
    <w:rsid w:val="00EA2C8A"/>
    <w:rsid w:val="00ED7C43"/>
    <w:rsid w:val="00F46DF1"/>
    <w:rsid w:val="00F64BCC"/>
    <w:rsid w:val="00F73CA7"/>
    <w:rsid w:val="00F75238"/>
    <w:rsid w:val="00F80943"/>
    <w:rsid w:val="00FA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E4A04C-CC1B-4DC5-937B-562166A6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773"/>
    <w:rPr>
      <w:color w:val="0000FF"/>
      <w:u w:val="single"/>
    </w:rPr>
  </w:style>
  <w:style w:type="paragraph" w:styleId="a4">
    <w:name w:val="header"/>
    <w:basedOn w:val="a"/>
    <w:link w:val="Char"/>
    <w:uiPriority w:val="99"/>
    <w:unhideWhenUsed/>
    <w:rsid w:val="008A5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5251"/>
    <w:rPr>
      <w:sz w:val="18"/>
      <w:szCs w:val="18"/>
    </w:rPr>
  </w:style>
  <w:style w:type="paragraph" w:styleId="a5">
    <w:name w:val="footer"/>
    <w:basedOn w:val="a"/>
    <w:link w:val="Char0"/>
    <w:uiPriority w:val="99"/>
    <w:unhideWhenUsed/>
    <w:rsid w:val="008A5251"/>
    <w:pPr>
      <w:tabs>
        <w:tab w:val="center" w:pos="4153"/>
        <w:tab w:val="right" w:pos="8306"/>
      </w:tabs>
      <w:snapToGrid w:val="0"/>
      <w:jc w:val="left"/>
    </w:pPr>
    <w:rPr>
      <w:sz w:val="18"/>
      <w:szCs w:val="18"/>
    </w:rPr>
  </w:style>
  <w:style w:type="character" w:customStyle="1" w:styleId="Char0">
    <w:name w:val="页脚 Char"/>
    <w:basedOn w:val="a0"/>
    <w:link w:val="a5"/>
    <w:uiPriority w:val="99"/>
    <w:rsid w:val="008A5251"/>
    <w:rPr>
      <w:sz w:val="18"/>
      <w:szCs w:val="18"/>
    </w:rPr>
  </w:style>
  <w:style w:type="paragraph" w:styleId="a6">
    <w:name w:val="List Paragraph"/>
    <w:basedOn w:val="a"/>
    <w:uiPriority w:val="34"/>
    <w:qFormat/>
    <w:rsid w:val="00A830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1889">
      <w:bodyDiv w:val="1"/>
      <w:marLeft w:val="0"/>
      <w:marRight w:val="0"/>
      <w:marTop w:val="0"/>
      <w:marBottom w:val="0"/>
      <w:divBdr>
        <w:top w:val="none" w:sz="0" w:space="0" w:color="auto"/>
        <w:left w:val="none" w:sz="0" w:space="0" w:color="auto"/>
        <w:bottom w:val="none" w:sz="0" w:space="0" w:color="auto"/>
        <w:right w:val="none" w:sz="0" w:space="0" w:color="auto"/>
      </w:divBdr>
      <w:divsChild>
        <w:div w:id="1196230521">
          <w:marLeft w:val="0"/>
          <w:marRight w:val="0"/>
          <w:marTop w:val="0"/>
          <w:marBottom w:val="0"/>
          <w:divBdr>
            <w:top w:val="none" w:sz="0" w:space="0" w:color="auto"/>
            <w:left w:val="none" w:sz="0" w:space="0" w:color="auto"/>
            <w:bottom w:val="none" w:sz="0" w:space="0" w:color="auto"/>
            <w:right w:val="none" w:sz="0" w:space="0" w:color="auto"/>
          </w:divBdr>
          <w:divsChild>
            <w:div w:id="788280599">
              <w:marLeft w:val="0"/>
              <w:marRight w:val="0"/>
              <w:marTop w:val="570"/>
              <w:marBottom w:val="450"/>
              <w:divBdr>
                <w:top w:val="none" w:sz="0" w:space="0" w:color="auto"/>
                <w:left w:val="none" w:sz="0" w:space="0" w:color="auto"/>
                <w:bottom w:val="none" w:sz="0" w:space="0" w:color="auto"/>
                <w:right w:val="none" w:sz="0" w:space="0" w:color="auto"/>
              </w:divBdr>
              <w:divsChild>
                <w:div w:id="14353483">
                  <w:marLeft w:val="0"/>
                  <w:marRight w:val="0"/>
                  <w:marTop w:val="0"/>
                  <w:marBottom w:val="0"/>
                  <w:divBdr>
                    <w:top w:val="none" w:sz="0" w:space="0" w:color="auto"/>
                    <w:left w:val="none" w:sz="0" w:space="0" w:color="auto"/>
                    <w:bottom w:val="none" w:sz="0" w:space="0" w:color="auto"/>
                    <w:right w:val="none" w:sz="0" w:space="0" w:color="auto"/>
                  </w:divBdr>
                  <w:divsChild>
                    <w:div w:id="1653482342">
                      <w:marLeft w:val="0"/>
                      <w:marRight w:val="0"/>
                      <w:marTop w:val="0"/>
                      <w:marBottom w:val="0"/>
                      <w:divBdr>
                        <w:top w:val="none" w:sz="0" w:space="0" w:color="auto"/>
                        <w:left w:val="none" w:sz="0" w:space="0" w:color="auto"/>
                        <w:bottom w:val="none" w:sz="0" w:space="0" w:color="auto"/>
                        <w:right w:val="none" w:sz="0" w:space="0" w:color="auto"/>
                      </w:divBdr>
                      <w:divsChild>
                        <w:div w:id="77051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25">
      <w:bodyDiv w:val="1"/>
      <w:marLeft w:val="0"/>
      <w:marRight w:val="0"/>
      <w:marTop w:val="0"/>
      <w:marBottom w:val="0"/>
      <w:divBdr>
        <w:top w:val="none" w:sz="0" w:space="0" w:color="auto"/>
        <w:left w:val="none" w:sz="0" w:space="0" w:color="auto"/>
        <w:bottom w:val="none" w:sz="0" w:space="0" w:color="auto"/>
        <w:right w:val="none" w:sz="0" w:space="0" w:color="auto"/>
      </w:divBdr>
      <w:divsChild>
        <w:div w:id="2128772952">
          <w:marLeft w:val="0"/>
          <w:marRight w:val="0"/>
          <w:marTop w:val="300"/>
          <w:marBottom w:val="375"/>
          <w:divBdr>
            <w:top w:val="none" w:sz="0" w:space="0" w:color="auto"/>
            <w:left w:val="none" w:sz="0" w:space="0" w:color="auto"/>
            <w:bottom w:val="none" w:sz="0" w:space="0" w:color="auto"/>
            <w:right w:val="none" w:sz="0" w:space="0" w:color="auto"/>
          </w:divBdr>
          <w:divsChild>
            <w:div w:id="1076248433">
              <w:marLeft w:val="0"/>
              <w:marRight w:val="0"/>
              <w:marTop w:val="300"/>
              <w:marBottom w:val="0"/>
              <w:divBdr>
                <w:top w:val="single" w:sz="18" w:space="31" w:color="139BCD"/>
                <w:left w:val="single" w:sz="18" w:space="22" w:color="139BCD"/>
                <w:bottom w:val="single" w:sz="18" w:space="31" w:color="139BCD"/>
                <w:right w:val="single" w:sz="18" w:space="22" w:color="139BCD"/>
              </w:divBdr>
              <w:divsChild>
                <w:div w:id="853149601">
                  <w:marLeft w:val="0"/>
                  <w:marRight w:val="0"/>
                  <w:marTop w:val="0"/>
                  <w:marBottom w:val="0"/>
                  <w:divBdr>
                    <w:top w:val="none" w:sz="0" w:space="0" w:color="auto"/>
                    <w:left w:val="none" w:sz="0" w:space="0" w:color="auto"/>
                    <w:bottom w:val="none" w:sz="0" w:space="0" w:color="auto"/>
                    <w:right w:val="none" w:sz="0" w:space="0" w:color="auto"/>
                  </w:divBdr>
                </w:div>
                <w:div w:id="8576970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xy.hunnu.edu.cn/" TargetMode="External"/><Relationship Id="rId3" Type="http://schemas.openxmlformats.org/officeDocument/2006/relationships/settings" Target="settings.xml"/><Relationship Id="rId7" Type="http://schemas.openxmlformats.org/officeDocument/2006/relationships/hyperlink" Target="http://172.16.80.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824</Characters>
  <Application>Microsoft Office Word</Application>
  <DocSecurity>0</DocSecurity>
  <Lines>6</Lines>
  <Paragraphs>1</Paragraphs>
  <ScaleCrop>false</ScaleCrop>
  <Company>湖南理工职业技术学院</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2019-09-29T02:29:00Z</dcterms:created>
  <dcterms:modified xsi:type="dcterms:W3CDTF">2019-09-29T09:22:00Z</dcterms:modified>
</cp:coreProperties>
</file>