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E5B" w:rsidRDefault="00031E5B" w:rsidP="00031E5B"/>
    <w:p w:rsidR="00031E5B" w:rsidRPr="005A1EC9" w:rsidRDefault="00031E5B" w:rsidP="00E9571E">
      <w:pPr>
        <w:ind w:firstLineChars="50" w:firstLine="160"/>
        <w:jc w:val="center"/>
        <w:rPr>
          <w:sz w:val="32"/>
          <w:szCs w:val="32"/>
        </w:rPr>
      </w:pPr>
      <w:r w:rsidRPr="005A1EC9">
        <w:rPr>
          <w:rFonts w:hint="eastAsia"/>
          <w:sz w:val="32"/>
          <w:szCs w:val="32"/>
        </w:rPr>
        <w:t>我院</w:t>
      </w:r>
      <w:r w:rsidR="00FB6224" w:rsidRPr="005A1EC9">
        <w:rPr>
          <w:sz w:val="32"/>
          <w:szCs w:val="32"/>
        </w:rPr>
        <w:t>7</w:t>
      </w:r>
      <w:r w:rsidRPr="005A1EC9">
        <w:rPr>
          <w:rFonts w:hint="eastAsia"/>
          <w:sz w:val="32"/>
          <w:szCs w:val="32"/>
        </w:rPr>
        <w:t>项</w:t>
      </w:r>
      <w:r w:rsidR="005A1EC9">
        <w:rPr>
          <w:rFonts w:hint="eastAsia"/>
          <w:sz w:val="32"/>
          <w:szCs w:val="32"/>
        </w:rPr>
        <w:t>科研</w:t>
      </w:r>
      <w:r w:rsidRPr="005A1EC9">
        <w:rPr>
          <w:sz w:val="32"/>
          <w:szCs w:val="32"/>
        </w:rPr>
        <w:t>成果喜</w:t>
      </w:r>
      <w:r w:rsidRPr="005A1EC9">
        <w:rPr>
          <w:rFonts w:hint="eastAsia"/>
          <w:sz w:val="32"/>
          <w:szCs w:val="32"/>
        </w:rPr>
        <w:t>获</w:t>
      </w:r>
      <w:r w:rsidRPr="005A1EC9">
        <w:rPr>
          <w:sz w:val="32"/>
          <w:szCs w:val="32"/>
        </w:rPr>
        <w:t>“</w:t>
      </w:r>
      <w:r w:rsidR="003A4CBB" w:rsidRPr="005A1EC9">
        <w:rPr>
          <w:rFonts w:hint="eastAsia"/>
          <w:sz w:val="32"/>
          <w:szCs w:val="32"/>
        </w:rPr>
        <w:t>省职业教育与成人教育学会优秀论文</w:t>
      </w:r>
      <w:r w:rsidRPr="005A1EC9">
        <w:rPr>
          <w:rFonts w:hint="eastAsia"/>
          <w:sz w:val="32"/>
          <w:szCs w:val="32"/>
        </w:rPr>
        <w:t>奖</w:t>
      </w:r>
      <w:r w:rsidRPr="005A1EC9">
        <w:rPr>
          <w:sz w:val="32"/>
          <w:szCs w:val="32"/>
        </w:rPr>
        <w:t>”</w:t>
      </w:r>
    </w:p>
    <w:p w:rsidR="00BD5936" w:rsidRPr="00F34664" w:rsidRDefault="003D2FC5" w:rsidP="00F3466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proofErr w:type="gramStart"/>
      <w:r w:rsidRPr="00DB44AD">
        <w:rPr>
          <w:rFonts w:asciiTheme="minorEastAsia" w:hAnsiTheme="minorEastAsia" w:hint="eastAsia"/>
          <w:sz w:val="28"/>
          <w:szCs w:val="28"/>
        </w:rPr>
        <w:t>据</w:t>
      </w:r>
      <w:r w:rsidRPr="00DB44AD">
        <w:rPr>
          <w:rFonts w:asciiTheme="minorEastAsia" w:hAnsiTheme="minorEastAsia"/>
          <w:sz w:val="28"/>
          <w:szCs w:val="28"/>
        </w:rPr>
        <w:t>湘</w:t>
      </w:r>
      <w:r w:rsidRPr="00DB44AD">
        <w:rPr>
          <w:rFonts w:asciiTheme="minorEastAsia" w:hAnsiTheme="minorEastAsia" w:hint="eastAsia"/>
          <w:sz w:val="28"/>
          <w:szCs w:val="28"/>
        </w:rPr>
        <w:t>职</w:t>
      </w:r>
      <w:proofErr w:type="gramEnd"/>
      <w:r w:rsidRPr="00DB44AD">
        <w:rPr>
          <w:rFonts w:asciiTheme="minorEastAsia" w:hAnsiTheme="minorEastAsia" w:hint="eastAsia"/>
          <w:sz w:val="28"/>
          <w:szCs w:val="28"/>
        </w:rPr>
        <w:t>成学会</w:t>
      </w:r>
      <w:r w:rsidR="00ED5752" w:rsidRPr="00DB44AD">
        <w:rPr>
          <w:rFonts w:asciiTheme="minorEastAsia" w:hAnsiTheme="minorEastAsia" w:hint="eastAsia"/>
          <w:sz w:val="28"/>
          <w:szCs w:val="28"/>
        </w:rPr>
        <w:t>【2019】9号</w:t>
      </w:r>
      <w:r w:rsidR="00ED5752" w:rsidRPr="00DB44AD">
        <w:rPr>
          <w:rFonts w:asciiTheme="minorEastAsia" w:hAnsiTheme="minorEastAsia"/>
          <w:sz w:val="28"/>
          <w:szCs w:val="28"/>
        </w:rPr>
        <w:t>文件，</w:t>
      </w:r>
      <w:r w:rsidR="00ED5752" w:rsidRPr="00DB44AD">
        <w:rPr>
          <w:rFonts w:asciiTheme="minorEastAsia" w:hAnsiTheme="minorEastAsia" w:hint="eastAsia"/>
          <w:sz w:val="28"/>
          <w:szCs w:val="28"/>
        </w:rPr>
        <w:t>2019年度</w:t>
      </w:r>
      <w:r w:rsidR="00ED5752" w:rsidRPr="00DB44AD">
        <w:rPr>
          <w:rFonts w:asciiTheme="minorEastAsia" w:hAnsiTheme="minorEastAsia"/>
          <w:sz w:val="28"/>
          <w:szCs w:val="28"/>
        </w:rPr>
        <w:t>湖南省职业教育与成人教育</w:t>
      </w:r>
      <w:r w:rsidR="00ED5752" w:rsidRPr="00DB44AD">
        <w:rPr>
          <w:rFonts w:asciiTheme="minorEastAsia" w:hAnsiTheme="minorEastAsia" w:hint="eastAsia"/>
          <w:sz w:val="28"/>
          <w:szCs w:val="28"/>
        </w:rPr>
        <w:t>学会优秀论文评选</w:t>
      </w:r>
      <w:r w:rsidR="00DE6E12" w:rsidRPr="00DB44AD">
        <w:rPr>
          <w:rFonts w:asciiTheme="minorEastAsia" w:hAnsiTheme="minorEastAsia" w:hint="eastAsia"/>
          <w:sz w:val="28"/>
          <w:szCs w:val="28"/>
        </w:rPr>
        <w:t>结果已经出来</w:t>
      </w:r>
      <w:r w:rsidR="00DE6E12" w:rsidRPr="00DB44AD">
        <w:rPr>
          <w:rFonts w:asciiTheme="minorEastAsia" w:hAnsiTheme="minorEastAsia"/>
          <w:sz w:val="28"/>
          <w:szCs w:val="28"/>
        </w:rPr>
        <w:t>。</w:t>
      </w:r>
      <w:r w:rsidR="00DE6E12" w:rsidRPr="00DB44AD">
        <w:rPr>
          <w:rFonts w:asciiTheme="minorEastAsia" w:hAnsiTheme="minorEastAsia" w:hint="eastAsia"/>
          <w:sz w:val="28"/>
          <w:szCs w:val="28"/>
        </w:rPr>
        <w:t>我校荣获</w:t>
      </w:r>
      <w:r w:rsidR="00DE6E12" w:rsidRPr="00DB44AD">
        <w:rPr>
          <w:rFonts w:asciiTheme="minorEastAsia" w:hAnsiTheme="minorEastAsia"/>
          <w:sz w:val="28"/>
          <w:szCs w:val="28"/>
        </w:rPr>
        <w:t>二等奖</w:t>
      </w:r>
      <w:r w:rsidR="00DE6E12" w:rsidRPr="00DB44AD">
        <w:rPr>
          <w:rFonts w:asciiTheme="minorEastAsia" w:hAnsiTheme="minorEastAsia" w:hint="eastAsia"/>
          <w:sz w:val="28"/>
          <w:szCs w:val="28"/>
        </w:rPr>
        <w:t>2名</w:t>
      </w:r>
      <w:r w:rsidR="00DE6E12" w:rsidRPr="00DB44AD">
        <w:rPr>
          <w:rFonts w:asciiTheme="minorEastAsia" w:hAnsiTheme="minorEastAsia"/>
          <w:sz w:val="28"/>
          <w:szCs w:val="28"/>
        </w:rPr>
        <w:t>，三等奖</w:t>
      </w:r>
      <w:r w:rsidR="00DE6E12" w:rsidRPr="00DB44AD">
        <w:rPr>
          <w:rFonts w:asciiTheme="minorEastAsia" w:hAnsiTheme="minorEastAsia" w:hint="eastAsia"/>
          <w:sz w:val="28"/>
          <w:szCs w:val="28"/>
        </w:rPr>
        <w:t>5名</w:t>
      </w:r>
      <w:r w:rsidR="00BD5936" w:rsidRPr="00DB44AD">
        <w:rPr>
          <w:rFonts w:asciiTheme="minorEastAsia" w:hAnsiTheme="minorEastAsia" w:hint="eastAsia"/>
          <w:sz w:val="28"/>
          <w:szCs w:val="28"/>
        </w:rPr>
        <w:t>。详情见下表。在此向各位获奖的老师表示衷心的祝贺，希望各位老师再接再厉创造更多佳绩！</w:t>
      </w:r>
    </w:p>
    <w:tbl>
      <w:tblPr>
        <w:tblStyle w:val="a3"/>
        <w:tblpPr w:leftFromText="180" w:rightFromText="180" w:vertAnchor="text" w:horzAnchor="margin" w:tblpXSpec="center" w:tblpY="127"/>
        <w:tblW w:w="8182" w:type="dxa"/>
        <w:tblLook w:val="01E0" w:firstRow="1" w:lastRow="1" w:firstColumn="1" w:lastColumn="1" w:noHBand="0" w:noVBand="0"/>
      </w:tblPr>
      <w:tblGrid>
        <w:gridCol w:w="873"/>
        <w:gridCol w:w="2837"/>
        <w:gridCol w:w="1789"/>
        <w:gridCol w:w="1526"/>
        <w:gridCol w:w="1157"/>
      </w:tblGrid>
      <w:tr w:rsidR="00A12409" w:rsidRPr="003A4CBB" w:rsidTr="00DB44AD">
        <w:trPr>
          <w:trHeight w:val="928"/>
        </w:trPr>
        <w:tc>
          <w:tcPr>
            <w:tcW w:w="873" w:type="dxa"/>
            <w:vAlign w:val="center"/>
          </w:tcPr>
          <w:p w:rsidR="00A12409" w:rsidRPr="007A7D14" w:rsidRDefault="00A12409" w:rsidP="00011844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 w:rsidRPr="007A7D1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2837" w:type="dxa"/>
            <w:vAlign w:val="center"/>
          </w:tcPr>
          <w:p w:rsidR="00A12409" w:rsidRPr="007A7D14" w:rsidRDefault="00A12409" w:rsidP="00011844">
            <w:pPr>
              <w:ind w:firstLineChars="200" w:firstLine="480"/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 w:rsidRPr="007A7D1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成果名称（题目）</w:t>
            </w:r>
          </w:p>
        </w:tc>
        <w:tc>
          <w:tcPr>
            <w:tcW w:w="1789" w:type="dxa"/>
            <w:vAlign w:val="center"/>
          </w:tcPr>
          <w:p w:rsidR="00A12409" w:rsidRPr="007A7D14" w:rsidRDefault="001D06A4" w:rsidP="00011844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 w:rsidRPr="007A7D1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获奖论文编号</w:t>
            </w:r>
          </w:p>
        </w:tc>
        <w:tc>
          <w:tcPr>
            <w:tcW w:w="1526" w:type="dxa"/>
            <w:vAlign w:val="center"/>
          </w:tcPr>
          <w:p w:rsidR="00A12409" w:rsidRPr="007A7D14" w:rsidRDefault="00A12409" w:rsidP="00011844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 w:rsidRPr="007A7D1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作者姓名</w:t>
            </w:r>
          </w:p>
        </w:tc>
        <w:tc>
          <w:tcPr>
            <w:tcW w:w="1157" w:type="dxa"/>
            <w:vAlign w:val="center"/>
          </w:tcPr>
          <w:p w:rsidR="00A12409" w:rsidRPr="007A7D14" w:rsidRDefault="00A12409" w:rsidP="00011844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4"/>
                <w:szCs w:val="24"/>
              </w:rPr>
            </w:pPr>
            <w:r w:rsidRPr="007A7D1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获奖</w:t>
            </w:r>
            <w:r w:rsidR="004E7564" w:rsidRPr="007A7D14">
              <w:rPr>
                <w:rFonts w:asciiTheme="minorHAnsi" w:eastAsiaTheme="minorEastAsia" w:hAnsiTheme="minorHAnsi" w:cstheme="minorBidi" w:hint="eastAsia"/>
                <w:kern w:val="2"/>
                <w:sz w:val="24"/>
                <w:szCs w:val="24"/>
              </w:rPr>
              <w:t>类别</w:t>
            </w:r>
          </w:p>
        </w:tc>
      </w:tr>
      <w:tr w:rsidR="00A12409" w:rsidRPr="00011844" w:rsidTr="00DB44AD">
        <w:trPr>
          <w:trHeight w:val="1098"/>
        </w:trPr>
        <w:tc>
          <w:tcPr>
            <w:tcW w:w="873" w:type="dxa"/>
            <w:vAlign w:val="center"/>
          </w:tcPr>
          <w:p w:rsidR="00A12409" w:rsidRPr="00011844" w:rsidRDefault="00A12409" w:rsidP="007E4DEB">
            <w:pPr>
              <w:ind w:firstLineChars="100" w:firstLine="240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A12409" w:rsidRPr="00011844" w:rsidRDefault="001D06A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高职学院创“双一流”，应树立六个“走在</w:t>
            </w:r>
            <w:r w:rsid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前列”</w:t>
            </w: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—以湘潭地区高校为例</w:t>
            </w:r>
          </w:p>
        </w:tc>
        <w:tc>
          <w:tcPr>
            <w:tcW w:w="1789" w:type="dxa"/>
            <w:vAlign w:val="center"/>
          </w:tcPr>
          <w:p w:rsidR="00A12409" w:rsidRPr="00011844" w:rsidRDefault="001D06A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/>
                <w:kern w:val="2"/>
                <w:sz w:val="24"/>
                <w:szCs w:val="24"/>
              </w:rPr>
              <w:t>XW2019279</w:t>
            </w:r>
          </w:p>
        </w:tc>
        <w:tc>
          <w:tcPr>
            <w:tcW w:w="1526" w:type="dxa"/>
            <w:vAlign w:val="center"/>
          </w:tcPr>
          <w:p w:rsidR="00A12409" w:rsidRPr="00011844" w:rsidRDefault="00A12409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王国军</w:t>
            </w:r>
          </w:p>
        </w:tc>
        <w:tc>
          <w:tcPr>
            <w:tcW w:w="1157" w:type="dxa"/>
            <w:vAlign w:val="center"/>
          </w:tcPr>
          <w:p w:rsidR="00A12409" w:rsidRPr="00011844" w:rsidRDefault="004E756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二</w:t>
            </w:r>
            <w:r w:rsidR="00A12409"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等奖</w:t>
            </w:r>
          </w:p>
        </w:tc>
      </w:tr>
      <w:tr w:rsidR="00A12409" w:rsidRPr="00011844" w:rsidTr="00DB44AD">
        <w:trPr>
          <w:trHeight w:val="1098"/>
        </w:trPr>
        <w:tc>
          <w:tcPr>
            <w:tcW w:w="873" w:type="dxa"/>
            <w:vAlign w:val="center"/>
          </w:tcPr>
          <w:p w:rsidR="00A12409" w:rsidRPr="00011844" w:rsidRDefault="00A12409" w:rsidP="007E4DEB">
            <w:pPr>
              <w:ind w:firstLineChars="100" w:firstLine="240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2</w:t>
            </w:r>
          </w:p>
        </w:tc>
        <w:tc>
          <w:tcPr>
            <w:tcW w:w="2837" w:type="dxa"/>
            <w:vAlign w:val="center"/>
          </w:tcPr>
          <w:p w:rsidR="00A12409" w:rsidRPr="00011844" w:rsidRDefault="001D06A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基于模糊层次分析法的高职院校毕业生就业困难影响因素分析</w:t>
            </w:r>
          </w:p>
        </w:tc>
        <w:tc>
          <w:tcPr>
            <w:tcW w:w="1789" w:type="dxa"/>
            <w:vAlign w:val="center"/>
          </w:tcPr>
          <w:p w:rsidR="00A12409" w:rsidRPr="00011844" w:rsidRDefault="001D06A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/>
                <w:kern w:val="2"/>
                <w:sz w:val="24"/>
                <w:szCs w:val="24"/>
              </w:rPr>
              <w:t>XW2019280</w:t>
            </w:r>
          </w:p>
        </w:tc>
        <w:tc>
          <w:tcPr>
            <w:tcW w:w="1526" w:type="dxa"/>
            <w:vAlign w:val="center"/>
          </w:tcPr>
          <w:p w:rsidR="00A12409" w:rsidRPr="00011844" w:rsidRDefault="00A12409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邓京闻</w:t>
            </w:r>
          </w:p>
        </w:tc>
        <w:tc>
          <w:tcPr>
            <w:tcW w:w="1157" w:type="dxa"/>
            <w:vAlign w:val="center"/>
          </w:tcPr>
          <w:p w:rsidR="00A12409" w:rsidRPr="00011844" w:rsidRDefault="004E756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二</w:t>
            </w:r>
            <w:r w:rsidR="00A12409"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等奖</w:t>
            </w:r>
          </w:p>
        </w:tc>
      </w:tr>
      <w:tr w:rsidR="001D06A4" w:rsidRPr="00011844" w:rsidTr="00DB44AD">
        <w:trPr>
          <w:trHeight w:val="1098"/>
        </w:trPr>
        <w:tc>
          <w:tcPr>
            <w:tcW w:w="873" w:type="dxa"/>
            <w:vAlign w:val="center"/>
          </w:tcPr>
          <w:p w:rsidR="001D06A4" w:rsidRPr="00011844" w:rsidRDefault="001D06A4" w:rsidP="007E4DEB">
            <w:pPr>
              <w:ind w:firstLineChars="100" w:firstLine="240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3</w:t>
            </w:r>
          </w:p>
        </w:tc>
        <w:tc>
          <w:tcPr>
            <w:tcW w:w="2837" w:type="dxa"/>
            <w:vAlign w:val="center"/>
          </w:tcPr>
          <w:p w:rsidR="001D06A4" w:rsidRPr="00011844" w:rsidRDefault="001D06A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产教融合背景下高职教育高质量发展研究</w:t>
            </w:r>
          </w:p>
        </w:tc>
        <w:tc>
          <w:tcPr>
            <w:tcW w:w="1789" w:type="dxa"/>
            <w:vAlign w:val="center"/>
          </w:tcPr>
          <w:p w:rsidR="001D06A4" w:rsidRPr="00011844" w:rsidRDefault="001D06A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/>
                <w:kern w:val="2"/>
                <w:sz w:val="24"/>
                <w:szCs w:val="24"/>
              </w:rPr>
              <w:t>XW2019627</w:t>
            </w:r>
          </w:p>
        </w:tc>
        <w:tc>
          <w:tcPr>
            <w:tcW w:w="1526" w:type="dxa"/>
            <w:vAlign w:val="center"/>
          </w:tcPr>
          <w:p w:rsidR="001D06A4" w:rsidRPr="00011844" w:rsidRDefault="001D06A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谢</w:t>
            </w:r>
            <w:r w:rsid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 xml:space="preserve"> </w:t>
            </w:r>
            <w:proofErr w:type="gramStart"/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1157" w:type="dxa"/>
          </w:tcPr>
          <w:p w:rsidR="00011844" w:rsidRDefault="0001184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  <w:p w:rsidR="001D06A4" w:rsidRPr="00011844" w:rsidRDefault="001D06A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三等奖</w:t>
            </w:r>
          </w:p>
        </w:tc>
      </w:tr>
      <w:tr w:rsidR="001D06A4" w:rsidRPr="00011844" w:rsidTr="00DB44AD">
        <w:trPr>
          <w:trHeight w:val="1098"/>
        </w:trPr>
        <w:tc>
          <w:tcPr>
            <w:tcW w:w="873" w:type="dxa"/>
            <w:vAlign w:val="center"/>
          </w:tcPr>
          <w:p w:rsidR="001D06A4" w:rsidRPr="00011844" w:rsidRDefault="001D06A4" w:rsidP="007E4DEB">
            <w:pPr>
              <w:ind w:firstLineChars="100" w:firstLine="240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4</w:t>
            </w:r>
          </w:p>
        </w:tc>
        <w:tc>
          <w:tcPr>
            <w:tcW w:w="2837" w:type="dxa"/>
            <w:vAlign w:val="center"/>
          </w:tcPr>
          <w:p w:rsidR="001D06A4" w:rsidRPr="00011844" w:rsidRDefault="001D06A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近平新时代中国特色社会主义思想在高校的传播现状分析</w:t>
            </w:r>
          </w:p>
        </w:tc>
        <w:tc>
          <w:tcPr>
            <w:tcW w:w="1789" w:type="dxa"/>
            <w:vAlign w:val="center"/>
          </w:tcPr>
          <w:p w:rsidR="001D06A4" w:rsidRPr="00011844" w:rsidRDefault="001D06A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/>
                <w:kern w:val="2"/>
                <w:sz w:val="24"/>
                <w:szCs w:val="24"/>
              </w:rPr>
              <w:t>XW2019628</w:t>
            </w:r>
          </w:p>
        </w:tc>
        <w:tc>
          <w:tcPr>
            <w:tcW w:w="1526" w:type="dxa"/>
            <w:vAlign w:val="center"/>
          </w:tcPr>
          <w:p w:rsidR="001D06A4" w:rsidRPr="00011844" w:rsidRDefault="001D06A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邹连方</w:t>
            </w:r>
          </w:p>
        </w:tc>
        <w:tc>
          <w:tcPr>
            <w:tcW w:w="1157" w:type="dxa"/>
          </w:tcPr>
          <w:p w:rsidR="00011844" w:rsidRDefault="0001184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  <w:p w:rsidR="001D06A4" w:rsidRPr="00011844" w:rsidRDefault="001D06A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三等奖</w:t>
            </w:r>
          </w:p>
        </w:tc>
      </w:tr>
      <w:tr w:rsidR="001D06A4" w:rsidRPr="00011844" w:rsidTr="00DB44AD">
        <w:trPr>
          <w:trHeight w:val="1098"/>
        </w:trPr>
        <w:tc>
          <w:tcPr>
            <w:tcW w:w="873" w:type="dxa"/>
            <w:vAlign w:val="center"/>
          </w:tcPr>
          <w:p w:rsidR="001D06A4" w:rsidRPr="00011844" w:rsidRDefault="001D06A4" w:rsidP="007E4DEB">
            <w:pPr>
              <w:ind w:firstLineChars="100" w:firstLine="240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5</w:t>
            </w:r>
          </w:p>
        </w:tc>
        <w:tc>
          <w:tcPr>
            <w:tcW w:w="2837" w:type="dxa"/>
            <w:vAlign w:val="center"/>
          </w:tcPr>
          <w:p w:rsidR="001D06A4" w:rsidRPr="00011844" w:rsidRDefault="001D06A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新时代高职学生“佛系”现象生成原因及教育对策研究</w:t>
            </w:r>
          </w:p>
        </w:tc>
        <w:tc>
          <w:tcPr>
            <w:tcW w:w="1789" w:type="dxa"/>
            <w:vAlign w:val="center"/>
          </w:tcPr>
          <w:p w:rsidR="001D06A4" w:rsidRPr="00011844" w:rsidRDefault="001D06A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/>
                <w:kern w:val="2"/>
                <w:sz w:val="24"/>
                <w:szCs w:val="24"/>
              </w:rPr>
              <w:t>XW2019629</w:t>
            </w:r>
          </w:p>
        </w:tc>
        <w:tc>
          <w:tcPr>
            <w:tcW w:w="1526" w:type="dxa"/>
            <w:vAlign w:val="center"/>
          </w:tcPr>
          <w:p w:rsidR="001D06A4" w:rsidRPr="00011844" w:rsidRDefault="001D06A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兰俊才</w:t>
            </w:r>
          </w:p>
        </w:tc>
        <w:tc>
          <w:tcPr>
            <w:tcW w:w="1157" w:type="dxa"/>
          </w:tcPr>
          <w:p w:rsidR="00011844" w:rsidRDefault="0001184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  <w:p w:rsidR="001D06A4" w:rsidRPr="00011844" w:rsidRDefault="001D06A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三等奖</w:t>
            </w:r>
          </w:p>
        </w:tc>
      </w:tr>
      <w:tr w:rsidR="001D06A4" w:rsidRPr="00011844" w:rsidTr="00DB44AD">
        <w:trPr>
          <w:trHeight w:val="1098"/>
        </w:trPr>
        <w:tc>
          <w:tcPr>
            <w:tcW w:w="873" w:type="dxa"/>
            <w:vAlign w:val="center"/>
          </w:tcPr>
          <w:p w:rsidR="001D06A4" w:rsidRPr="00011844" w:rsidRDefault="001D06A4" w:rsidP="007E4DEB">
            <w:pPr>
              <w:ind w:firstLineChars="100" w:firstLine="240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6</w:t>
            </w:r>
          </w:p>
        </w:tc>
        <w:tc>
          <w:tcPr>
            <w:tcW w:w="2837" w:type="dxa"/>
            <w:vAlign w:val="center"/>
          </w:tcPr>
          <w:p w:rsidR="001D06A4" w:rsidRPr="00011844" w:rsidRDefault="001D06A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积极心理学视域下高职学生思想政治教育实效性研究</w:t>
            </w:r>
          </w:p>
        </w:tc>
        <w:tc>
          <w:tcPr>
            <w:tcW w:w="1789" w:type="dxa"/>
            <w:vAlign w:val="center"/>
          </w:tcPr>
          <w:p w:rsidR="001D06A4" w:rsidRPr="00011844" w:rsidRDefault="00E42ACC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/>
                <w:kern w:val="2"/>
                <w:sz w:val="24"/>
                <w:szCs w:val="24"/>
              </w:rPr>
              <w:t>XW2019630</w:t>
            </w:r>
          </w:p>
        </w:tc>
        <w:tc>
          <w:tcPr>
            <w:tcW w:w="1526" w:type="dxa"/>
            <w:vAlign w:val="center"/>
          </w:tcPr>
          <w:p w:rsidR="001D06A4" w:rsidRPr="00011844" w:rsidRDefault="00E42ACC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杨</w:t>
            </w:r>
            <w:r w:rsid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 xml:space="preserve"> </w:t>
            </w: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菲</w:t>
            </w:r>
          </w:p>
        </w:tc>
        <w:tc>
          <w:tcPr>
            <w:tcW w:w="1157" w:type="dxa"/>
          </w:tcPr>
          <w:p w:rsidR="00011844" w:rsidRDefault="0001184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  <w:p w:rsidR="001D06A4" w:rsidRPr="00011844" w:rsidRDefault="001D06A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三等奖</w:t>
            </w:r>
          </w:p>
        </w:tc>
      </w:tr>
      <w:tr w:rsidR="001D06A4" w:rsidRPr="00011844" w:rsidTr="00DB44AD">
        <w:trPr>
          <w:trHeight w:val="1098"/>
        </w:trPr>
        <w:tc>
          <w:tcPr>
            <w:tcW w:w="873" w:type="dxa"/>
            <w:vAlign w:val="center"/>
          </w:tcPr>
          <w:p w:rsidR="001D06A4" w:rsidRPr="00011844" w:rsidRDefault="001D06A4" w:rsidP="007E4DEB">
            <w:pPr>
              <w:ind w:firstLineChars="100" w:firstLine="240"/>
              <w:rPr>
                <w:rFonts w:ascii="宋体" w:hAnsi="宋体" w:cstheme="minorBidi"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7</w:t>
            </w:r>
          </w:p>
        </w:tc>
        <w:tc>
          <w:tcPr>
            <w:tcW w:w="2837" w:type="dxa"/>
            <w:vAlign w:val="center"/>
          </w:tcPr>
          <w:p w:rsidR="001D06A4" w:rsidRPr="00011844" w:rsidRDefault="00E42ACC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中国城市群背景下的高职院校协同发展策略研究</w:t>
            </w:r>
          </w:p>
        </w:tc>
        <w:tc>
          <w:tcPr>
            <w:tcW w:w="1789" w:type="dxa"/>
            <w:vAlign w:val="center"/>
          </w:tcPr>
          <w:p w:rsidR="001D06A4" w:rsidRPr="00011844" w:rsidRDefault="00E42ACC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/>
                <w:kern w:val="2"/>
                <w:sz w:val="24"/>
                <w:szCs w:val="24"/>
              </w:rPr>
              <w:t>XW2019631</w:t>
            </w:r>
          </w:p>
        </w:tc>
        <w:tc>
          <w:tcPr>
            <w:tcW w:w="1526" w:type="dxa"/>
            <w:vAlign w:val="center"/>
          </w:tcPr>
          <w:p w:rsidR="001D06A4" w:rsidRPr="00011844" w:rsidRDefault="00E42ACC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代锋</w:t>
            </w:r>
          </w:p>
        </w:tc>
        <w:tc>
          <w:tcPr>
            <w:tcW w:w="1157" w:type="dxa"/>
          </w:tcPr>
          <w:p w:rsidR="00011844" w:rsidRDefault="0001184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</w:p>
          <w:p w:rsidR="001D06A4" w:rsidRPr="00011844" w:rsidRDefault="001D06A4" w:rsidP="00011844">
            <w:pPr>
              <w:jc w:val="center"/>
              <w:rPr>
                <w:rFonts w:ascii="宋体" w:hAnsi="宋体" w:cstheme="minorBidi"/>
                <w:kern w:val="2"/>
                <w:sz w:val="24"/>
                <w:szCs w:val="24"/>
              </w:rPr>
            </w:pPr>
            <w:r w:rsidRPr="00011844">
              <w:rPr>
                <w:rFonts w:ascii="宋体" w:hAnsi="宋体" w:cstheme="minorBidi" w:hint="eastAsia"/>
                <w:kern w:val="2"/>
                <w:sz w:val="24"/>
                <w:szCs w:val="24"/>
              </w:rPr>
              <w:t>三等奖</w:t>
            </w:r>
          </w:p>
        </w:tc>
      </w:tr>
    </w:tbl>
    <w:p w:rsidR="00BD5936" w:rsidRPr="00011844" w:rsidRDefault="00BD5936" w:rsidP="00011844">
      <w:pPr>
        <w:jc w:val="center"/>
        <w:rPr>
          <w:rFonts w:ascii="宋体" w:eastAsia="宋体" w:hAnsi="宋体"/>
          <w:sz w:val="28"/>
          <w:szCs w:val="28"/>
        </w:rPr>
      </w:pPr>
    </w:p>
    <w:sectPr w:rsidR="00BD5936" w:rsidRPr="00011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C5"/>
    <w:rsid w:val="00011844"/>
    <w:rsid w:val="00031E5B"/>
    <w:rsid w:val="000F4D73"/>
    <w:rsid w:val="00192C7F"/>
    <w:rsid w:val="001D06A4"/>
    <w:rsid w:val="002E5759"/>
    <w:rsid w:val="002F51CB"/>
    <w:rsid w:val="003724A8"/>
    <w:rsid w:val="003A4CBB"/>
    <w:rsid w:val="003D2FC5"/>
    <w:rsid w:val="003F1F40"/>
    <w:rsid w:val="004E7564"/>
    <w:rsid w:val="005A1EC9"/>
    <w:rsid w:val="007A7D14"/>
    <w:rsid w:val="007E4DEB"/>
    <w:rsid w:val="0087048C"/>
    <w:rsid w:val="00A12409"/>
    <w:rsid w:val="00A267E7"/>
    <w:rsid w:val="00AF4C3B"/>
    <w:rsid w:val="00BD5936"/>
    <w:rsid w:val="00DB44AD"/>
    <w:rsid w:val="00DE6E12"/>
    <w:rsid w:val="00E42ACC"/>
    <w:rsid w:val="00E9571E"/>
    <w:rsid w:val="00ED5752"/>
    <w:rsid w:val="00F34664"/>
    <w:rsid w:val="00FB6224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46A26-DCDD-4CB2-A106-348126FC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9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74</Words>
  <Characters>424</Characters>
  <Application>Microsoft Office Word</Application>
  <DocSecurity>0</DocSecurity>
  <Lines>3</Lines>
  <Paragraphs>1</Paragraphs>
  <ScaleCrop>false</ScaleCrop>
  <Company>湖南理工职业技术学院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2019-11-29T08:47:00Z</dcterms:created>
  <dcterms:modified xsi:type="dcterms:W3CDTF">2019-12-03T00:30:00Z</dcterms:modified>
</cp:coreProperties>
</file>