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103B8" w14:textId="77777777" w:rsidR="00941D05" w:rsidRPr="00B7234C" w:rsidRDefault="00A02513" w:rsidP="00A0251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234C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F41CC4" w:rsidRPr="00B7234C">
        <w:rPr>
          <w:rFonts w:asciiTheme="majorEastAsia" w:eastAsiaTheme="majorEastAsia" w:hAnsiTheme="majorEastAsia" w:hint="eastAsia"/>
          <w:b/>
          <w:sz w:val="36"/>
          <w:szCs w:val="36"/>
        </w:rPr>
        <w:t>全面使用</w:t>
      </w:r>
      <w:r w:rsidRPr="00B7234C">
        <w:rPr>
          <w:rFonts w:asciiTheme="majorEastAsia" w:eastAsiaTheme="majorEastAsia" w:hAnsiTheme="majorEastAsia" w:hint="eastAsia"/>
          <w:b/>
          <w:sz w:val="36"/>
          <w:szCs w:val="36"/>
        </w:rPr>
        <w:t>A4制式财务报销单据的通知</w:t>
      </w:r>
    </w:p>
    <w:p w14:paraId="1B08645E" w14:textId="77777777" w:rsidR="00A02513" w:rsidRPr="00A02513" w:rsidRDefault="00F41CC4" w:rsidP="00A02513">
      <w:pPr>
        <w:widowControl/>
        <w:shd w:val="clear" w:color="auto" w:fill="FFFFFF"/>
        <w:spacing w:before="100" w:beforeAutospacing="1" w:after="75" w:line="5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各部门、</w:t>
      </w:r>
      <w:r w:rsidR="00A02513" w:rsidRPr="00A025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各单位：</w:t>
      </w:r>
    </w:p>
    <w:p w14:paraId="2BFF184E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</w:t>
      </w:r>
      <w:r w:rsidR="008768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上级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要求，新政府会计制度自2019年1月1日起实施，我省会计记账凭证已改版为A4</w:t>
      </w:r>
      <w:r w:rsidR="008768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制式。</w:t>
      </w:r>
      <w:r w:rsidR="00F41CC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根据《会计档案管理办法》</w:t>
      </w:r>
      <w:r w:rsidR="008768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的要求，</w:t>
      </w:r>
      <w:r w:rsidR="00876837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会计凭证</w:t>
      </w:r>
      <w:r w:rsidR="008768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需保管30年，为</w:t>
      </w:r>
      <w:r w:rsidR="00876837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推进改革，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长久、完整地留存</w:t>
      </w:r>
      <w:r w:rsidR="008768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会计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信息，便于会计凭证使用者的调阅、统计和审计等，学</w:t>
      </w:r>
      <w:r w:rsidR="000C438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院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决定自</w:t>
      </w:r>
      <w:r w:rsidR="008768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2020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7A2C9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月1日起，</w:t>
      </w:r>
      <w:r w:rsidR="008768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全面使用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新的A4制式财务报销单据，现就有关事项通知如下：</w:t>
      </w:r>
    </w:p>
    <w:p w14:paraId="74543DFA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一、原始报销票据整理要求</w:t>
      </w:r>
    </w:p>
    <w:p w14:paraId="5EDA9143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1.所有小于A4大小的原始票据，</w:t>
      </w:r>
      <w:proofErr w:type="gramStart"/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</w:t>
      </w:r>
      <w:r w:rsidR="004A1C8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汽车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票</w:t>
      </w:r>
      <w:proofErr w:type="gramEnd"/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、飞机票、火车票、POS小票、清单、发票等，应使用A4版《</w:t>
      </w:r>
      <w:r w:rsidR="004A1C8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原始单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据粘贴单》（附件</w:t>
      </w:r>
      <w:r w:rsidR="0067788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）分类整理粘贴。</w:t>
      </w:r>
    </w:p>
    <w:p w14:paraId="0203917C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2.规格为A4纸张大小的附件，不需要粘贴在票据粘贴单上，直接附在报销单后即可。</w:t>
      </w:r>
    </w:p>
    <w:p w14:paraId="5DF0E2DD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二、内部自制报销单据的使用要求</w:t>
      </w:r>
    </w:p>
    <w:p w14:paraId="7D3C278D" w14:textId="0881D2E2" w:rsidR="00A02513" w:rsidRPr="00A02513" w:rsidRDefault="007A2C9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费用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报销审批单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A02513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差旅费报销单、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借款单、</w:t>
      </w:r>
      <w:r w:rsidR="00A02513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领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款单</w:t>
      </w:r>
      <w:r w:rsidR="00A02513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等学</w:t>
      </w:r>
      <w:r w:rsidR="00BF19A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院</w:t>
      </w:r>
      <w:r w:rsidR="00A02513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内部自制用于报销的空白单据，也一并改为A4制式。</w:t>
      </w:r>
    </w:p>
    <w:p w14:paraId="07C65951" w14:textId="77777777" w:rsidR="00A02513" w:rsidRPr="00A02513" w:rsidRDefault="007A2C9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其中</w:t>
      </w:r>
      <w:r w:rsidRPr="007A2C9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费用报销审批单、差旅费报销单</w:t>
      </w:r>
      <w:r w:rsidR="00471D5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</w:t>
      </w:r>
      <w:r w:rsidR="00A02513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财务处统一提供A4版</w:t>
      </w:r>
      <w:r w:rsidR="00E35A4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浅蓝</w:t>
      </w:r>
      <w:r w:rsidR="00A02513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纸质印刷品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外，</w:t>
      </w:r>
      <w:r w:rsidRPr="007A2C9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借款单、领款单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7A2C9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原始单据粘贴单</w:t>
      </w:r>
      <w:r w:rsidR="002365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等</w:t>
      </w:r>
      <w:r w:rsidR="00AE123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</w:t>
      </w:r>
      <w:r w:rsidR="002365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据</w:t>
      </w:r>
      <w:r w:rsidR="00236543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财务处官网提供A4版电子模板，如有需要，请登陆下载专区自行下载。</w:t>
      </w:r>
    </w:p>
    <w:p w14:paraId="5F5D2D19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196"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三、其他事项</w:t>
      </w:r>
    </w:p>
    <w:p w14:paraId="14980C86" w14:textId="77777777" w:rsidR="0023654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启用A4</w:t>
      </w:r>
      <w:r w:rsidR="003435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版式后，原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财务处</w:t>
      </w:r>
      <w:r w:rsidR="003435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提供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的相关空白报销单据停止使用。</w:t>
      </w:r>
    </w:p>
    <w:p w14:paraId="28252E7F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另：</w:t>
      </w:r>
      <w:r w:rsidRPr="00A025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财务处官网已提供A4版电子模板的报销单据，不再提供空白纸质印刷品。</w:t>
      </w:r>
    </w:p>
    <w:p w14:paraId="3575925B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工会经费</w:t>
      </w:r>
      <w:r w:rsidR="0034355E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、下属企业</w:t>
      </w:r>
      <w:r w:rsidRPr="00A025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报销不启用A4制式单据，维持原来报销方式。</w:t>
      </w:r>
    </w:p>
    <w:p w14:paraId="7A7C8D30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特此通知！</w:t>
      </w:r>
    </w:p>
    <w:p w14:paraId="17416C5E" w14:textId="77777777" w:rsidR="00A02513" w:rsidRPr="0023654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附件1：</w:t>
      </w:r>
      <w:r w:rsidR="00236543" w:rsidRPr="002365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A4版费用报销审批单电子模板</w:t>
      </w:r>
    </w:p>
    <w:p w14:paraId="43E7046D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leftChars="304" w:left="1918" w:hangingChars="400" w:hanging="12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附件2：</w:t>
      </w:r>
      <w:r w:rsidR="00236543" w:rsidRPr="002365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A4版</w:t>
      </w:r>
      <w:hyperlink r:id="rId4" w:history="1">
        <w:r w:rsidRPr="00A02513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差旅费报销单电子模板</w:t>
        </w:r>
      </w:hyperlink>
    </w:p>
    <w:p w14:paraId="10A19EDF" w14:textId="77777777" w:rsidR="00A02513" w:rsidRPr="00A0251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附件3：</w:t>
      </w:r>
      <w:hyperlink r:id="rId5" w:tgtFrame="_blank" w:history="1">
        <w:r w:rsidRPr="00A02513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A4版</w:t>
        </w:r>
        <w:r w:rsidR="00236543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借款单</w:t>
        </w:r>
      </w:hyperlink>
      <w:r w:rsidR="00236543" w:rsidRPr="002365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电子模板</w:t>
      </w:r>
    </w:p>
    <w:p w14:paraId="23587940" w14:textId="77777777" w:rsidR="00236543" w:rsidRDefault="00A02513" w:rsidP="00A02513">
      <w:pPr>
        <w:widowControl/>
        <w:shd w:val="clear" w:color="auto" w:fill="FFFFFF"/>
        <w:spacing w:before="100" w:beforeAutospacing="1" w:after="75"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附件4：</w:t>
      </w:r>
      <w:r w:rsidR="00236543" w:rsidRPr="002365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A4版</w:t>
      </w:r>
      <w:r w:rsidR="002365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领</w:t>
      </w:r>
      <w:r w:rsidR="00236543" w:rsidRPr="002365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款单电子模板</w:t>
      </w:r>
    </w:p>
    <w:p w14:paraId="1430547C" w14:textId="77777777" w:rsidR="00A02513" w:rsidRPr="00A02513" w:rsidRDefault="009A0446" w:rsidP="00236543">
      <w:pPr>
        <w:widowControl/>
        <w:shd w:val="clear" w:color="auto" w:fill="FFFFFF"/>
        <w:spacing w:before="100" w:beforeAutospacing="1" w:after="75" w:line="560" w:lineRule="exact"/>
        <w:ind w:firstLineChars="300"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hyperlink r:id="rId6" w:history="1">
        <w:r w:rsidR="00236543" w:rsidRPr="00236543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附件</w:t>
        </w:r>
        <w:r w:rsidR="00236543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5</w:t>
        </w:r>
        <w:r w:rsidR="00236543" w:rsidRPr="00236543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：A</w:t>
        </w:r>
        <w:r w:rsidR="00236543" w:rsidRPr="00A02513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4</w:t>
        </w:r>
        <w:r w:rsidR="00236543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版</w:t>
        </w:r>
        <w:r w:rsidR="00236543" w:rsidRPr="00A02513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票据粘贴单电子模板</w:t>
        </w:r>
      </w:hyperlink>
      <w:r w:rsidR="00A02513" w:rsidRPr="00A02513">
        <w:rPr>
          <w:rFonts w:ascii="宋体" w:eastAsia="宋体" w:hAnsi="宋体" w:cs="宋体"/>
          <w:color w:val="333333"/>
          <w:kern w:val="0"/>
          <w:sz w:val="32"/>
          <w:szCs w:val="32"/>
        </w:rPr>
        <w:t xml:space="preserve"> </w:t>
      </w:r>
    </w:p>
    <w:p w14:paraId="1D25D06C" w14:textId="77777777" w:rsidR="00A02513" w:rsidRPr="00A02513" w:rsidRDefault="00236543" w:rsidP="00A02513">
      <w:pPr>
        <w:widowControl/>
        <w:shd w:val="clear" w:color="auto" w:fill="FFFFFF"/>
        <w:spacing w:before="100" w:beforeAutospacing="1" w:after="75" w:line="560" w:lineRule="exact"/>
        <w:ind w:firstLineChars="300" w:firstLine="9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</w:t>
      </w:r>
      <w:r w:rsidR="00A02513"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财务处</w:t>
      </w:r>
    </w:p>
    <w:p w14:paraId="4EB97BA0" w14:textId="202083EE" w:rsidR="00A02513" w:rsidRPr="00A02513" w:rsidRDefault="00A02513" w:rsidP="00A02513">
      <w:pPr>
        <w:widowControl/>
        <w:shd w:val="clear" w:color="auto" w:fill="FFFFFF"/>
        <w:spacing w:before="100" w:beforeAutospacing="1" w:line="560" w:lineRule="exact"/>
        <w:ind w:firstLineChars="300" w:firstLine="9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20</w:t>
      </w:r>
      <w:r w:rsidR="009A0446">
        <w:rPr>
          <w:rFonts w:ascii="仿宋" w:eastAsia="仿宋" w:hAnsi="仿宋" w:cs="宋体"/>
          <w:color w:val="333333"/>
          <w:kern w:val="0"/>
          <w:sz w:val="32"/>
          <w:szCs w:val="32"/>
        </w:rPr>
        <w:t>20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年3月</w:t>
      </w:r>
      <w:r w:rsidR="002365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25</w:t>
      </w:r>
      <w:r w:rsidRPr="00A025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14:paraId="3CC89266" w14:textId="77777777" w:rsidR="00A02513" w:rsidRDefault="00A02513"/>
    <w:sectPr w:rsidR="00A0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13"/>
    <w:rsid w:val="000A124E"/>
    <w:rsid w:val="000C438B"/>
    <w:rsid w:val="00236543"/>
    <w:rsid w:val="0034355E"/>
    <w:rsid w:val="00471D52"/>
    <w:rsid w:val="004A1C8B"/>
    <w:rsid w:val="0065060B"/>
    <w:rsid w:val="0067788E"/>
    <w:rsid w:val="007A2C93"/>
    <w:rsid w:val="00876837"/>
    <w:rsid w:val="008C2AE2"/>
    <w:rsid w:val="00941D05"/>
    <w:rsid w:val="009A0446"/>
    <w:rsid w:val="00A02513"/>
    <w:rsid w:val="00AA696A"/>
    <w:rsid w:val="00AE1239"/>
    <w:rsid w:val="00B7234C"/>
    <w:rsid w:val="00BF19A2"/>
    <w:rsid w:val="00E11AE6"/>
    <w:rsid w:val="00E35A49"/>
    <w:rsid w:val="00E936B8"/>
    <w:rsid w:val="00F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F148"/>
  <w15:docId w15:val="{1DC539B4-C13E-4D4A-963F-8CCD6D03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730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single" w:sz="6" w:space="15" w:color="CCCCCC"/>
                            <w:left w:val="single" w:sz="6" w:space="0" w:color="CCCCCC"/>
                            <w:bottom w:val="single" w:sz="6" w:space="31" w:color="CCCCCC"/>
                            <w:right w:val="single" w:sz="6" w:space="0" w:color="CCCCCC"/>
                          </w:divBdr>
                          <w:divsChild>
                            <w:div w:id="17074828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wc.xtu.edu.cn/d/file/down/8f0f822153a689713000d839eeb1c17f.pdf" TargetMode="External"/><Relationship Id="rId5" Type="http://schemas.openxmlformats.org/officeDocument/2006/relationships/hyperlink" Target="http://cwc.xtu.edu.cn/e/action/ShowInfo.php?classid=7&amp;id=493" TargetMode="External"/><Relationship Id="rId4" Type="http://schemas.openxmlformats.org/officeDocument/2006/relationships/hyperlink" Target="http://cwc.xtu.edu.cn/d/file/notice/2019-03-21/963ee6e5a2f879412db1ce21824fbdfe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148</Words>
  <Characters>849</Characters>
  <Application>Microsoft Office Word</Application>
  <DocSecurity>0</DocSecurity>
  <Lines>7</Lines>
  <Paragraphs>1</Paragraphs>
  <ScaleCrop>false</ScaleCrop>
  <Company>Sky123.Org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丨Sakura丨Civic</cp:lastModifiedBy>
  <cp:revision>21</cp:revision>
  <dcterms:created xsi:type="dcterms:W3CDTF">2019-12-17T08:54:00Z</dcterms:created>
  <dcterms:modified xsi:type="dcterms:W3CDTF">2020-03-25T16:05:00Z</dcterms:modified>
</cp:coreProperties>
</file>