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1</w:t>
      </w:r>
    </w:p>
    <w:p>
      <w:pPr>
        <w:spacing w:line="240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湖南省职业学校学生实习备案表</w:t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学校名称（盖章）：</w:t>
      </w:r>
    </w:p>
    <w:tbl>
      <w:tblPr>
        <w:tblStyle w:val="2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654"/>
        <w:gridCol w:w="2019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08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专业名称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专业代码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实习学生年级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实习人数（人）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实习起止时间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实习所在地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实习单位名称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组织机构代码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学校联系人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实习单位联系人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备案内容（可多选）</w:t>
            </w:r>
          </w:p>
        </w:tc>
        <w:tc>
          <w:tcPr>
            <w:tcW w:w="755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口从事高空、井下、放射性、有毒、易燃易爆，以及其他具有较高安全风险的实习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口学生在休息日、法定节假日实习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口加班和上夜班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口跨省实习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口安排学生赴国（境）外实习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865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依据（包括：国家和省相关行业规定、校企合作协议、专家论证意见等，不超过200字）：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865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shd w:val="clear" w:color="auto" w:fill="FFFFFF"/>
              </w:rPr>
              <w:t>学校意见：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 xml:space="preserve">                            学校负责人（签名）：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865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shd w:val="clear" w:color="auto" w:fill="FFFFFF"/>
              </w:rPr>
              <w:t>学校主管单位意见：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  <w:shd w:val="clear" w:color="auto" w:fill="FFFFFF"/>
              </w:rPr>
              <w:t>（厅直属高职院校不填写本栏）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ind w:firstLine="6216" w:firstLineChars="2100"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盖章：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865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shd w:val="clear" w:color="auto" w:fill="FFFFFF"/>
              </w:rPr>
              <w:t>市州教育（体）局意见：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Cs w:val="21"/>
                <w:shd w:val="clear" w:color="auto" w:fill="FFFFFF"/>
              </w:rPr>
              <w:t>（高职院校不填写本栏）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ind w:firstLine="6216" w:firstLineChars="2100"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>盖章：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shd w:val="clear" w:color="auto" w:fill="FFFFFF"/>
              </w:rPr>
              <w:t xml:space="preserve">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1F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2022-10-17T08:51:52Z</dcterms:created>
  <dc:creator>Administrator</dc:creator>
  <cp:lastModifiedBy>ztz</cp:lastModifiedBy>
  <dcterms:modified xsi:type="dcterms:W3CDTF">2022-10-17T08:52:07Z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68C0EC0E16FF4E08AE00C02108BFADED</vt:lpwstr>
  </property>
</Properties>
</file>