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C6" w:rsidRDefault="005B75E1" w:rsidP="00C711B2">
      <w:pPr>
        <w:spacing w:beforeLines="5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湘理职院团〔20</w:t>
      </w:r>
      <w:bookmarkStart w:id="0" w:name="_GoBack"/>
      <w:bookmarkEnd w:id="0"/>
      <w:r w:rsidR="00515BCF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〕</w:t>
      </w:r>
      <w:r w:rsidR="00515BCF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801C6" w:rsidRDefault="005B75E1" w:rsidP="00C711B2">
      <w:pPr>
        <w:spacing w:beforeLines="80"/>
        <w:jc w:val="center"/>
        <w:rPr>
          <w:rFonts w:ascii="华康简标题宋" w:eastAsia="华康简标题宋"/>
          <w:sz w:val="44"/>
          <w:szCs w:val="44"/>
        </w:rPr>
      </w:pPr>
      <w:r>
        <w:rPr>
          <w:rFonts w:ascii="华康简标题宋" w:eastAsia="华康简标题宋" w:hint="eastAsia"/>
          <w:sz w:val="44"/>
          <w:szCs w:val="44"/>
        </w:rPr>
        <w:t>关于开展二</w:t>
      </w:r>
      <w:r>
        <w:rPr>
          <w:rFonts w:ascii="华康简标题宋" w:hint="eastAsia"/>
          <w:sz w:val="44"/>
          <w:szCs w:val="44"/>
        </w:rPr>
        <w:t>〇</w:t>
      </w:r>
      <w:r w:rsidR="00515BCF">
        <w:rPr>
          <w:rFonts w:ascii="华康简标题宋" w:eastAsia="华康简标题宋" w:hint="eastAsia"/>
          <w:sz w:val="44"/>
          <w:szCs w:val="44"/>
        </w:rPr>
        <w:t>二</w:t>
      </w:r>
      <w:r w:rsidR="00515BCF">
        <w:rPr>
          <w:rFonts w:ascii="华康简标题宋" w:hint="eastAsia"/>
          <w:sz w:val="44"/>
          <w:szCs w:val="44"/>
        </w:rPr>
        <w:t>〇</w:t>
      </w:r>
      <w:r>
        <w:rPr>
          <w:rFonts w:ascii="华康简标题宋" w:eastAsia="华康简标题宋" w:hint="eastAsia"/>
          <w:sz w:val="44"/>
          <w:szCs w:val="44"/>
        </w:rPr>
        <w:t>年团员发展工作的通知</w:t>
      </w:r>
    </w:p>
    <w:p w:rsidR="002801C6" w:rsidRDefault="002801C6"/>
    <w:p w:rsidR="002801C6" w:rsidRDefault="005B75E1">
      <w:pPr>
        <w:widowControl/>
        <w:spacing w:line="360" w:lineRule="auto"/>
      </w:pPr>
      <w:r>
        <w:rPr>
          <w:rFonts w:ascii="仿宋_GB2312" w:eastAsia="仿宋_GB2312" w:hint="eastAsia"/>
          <w:sz w:val="32"/>
          <w:szCs w:val="32"/>
        </w:rPr>
        <w:t>各二级学院团总支：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中国共产主义青年团是中国共产党领导的先进青年的群众组织。为充实共青团队伍，及时吸收政治思想好、工作表现突出、积极要求上进的青年同志加入中国共产主义青年团，充分调动广大青年积极性，增强团组织的战斗力和凝聚力，充当好党的后备军。经</w:t>
      </w:r>
      <w:r w:rsidR="00326646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团委研究决定，特制订</w:t>
      </w:r>
      <w:r w:rsidR="000F7183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年度新团员发展工作计划。现将有关事项通知如下：</w:t>
      </w:r>
    </w:p>
    <w:p w:rsidR="002801C6" w:rsidRDefault="005B75E1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一、发展对象及条件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1、年满14周岁，承认团的章程，自愿参加团的组织、执行团的决议和按期交纳团费的我校在籍学生；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2、尊敬师长，团结同学，品行良好，热心团支部公共事务，积极参加学校组织的各项活动；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3、学习成绩良好，无不及格科目，在校期间无违规违纪记录。</w:t>
      </w:r>
    </w:p>
    <w:p w:rsidR="002801C6" w:rsidRDefault="005B75E1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二、发展程序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1、个人向团支部提交书面入团申请；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2、由辅导员主持召开支部大会，对入团申请人进行摸底，听取入团介绍人（至少2名）意见，将讨论通过的学生名单推荐到院团总支；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3、各院团总支要严格按照要求进行初审，审核合格后将拟发展团员名单纸质版和电子版于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C711B2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日前报送</w:t>
      </w:r>
      <w:r w:rsidR="007340D0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团委；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4、</w:t>
      </w:r>
      <w:r w:rsidR="000F7183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团委对名单进行复核，确定预备团员，并公示预备团员名单（公示期三天）；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5、</w:t>
      </w:r>
      <w:r w:rsidR="000F7183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团委办理入团手续，并于纪念“五四”运动活动期间统一组织入团宣誓仪式。</w:t>
      </w:r>
    </w:p>
    <w:p w:rsidR="002801C6" w:rsidRDefault="005B75E1">
      <w:pPr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三、相关要求：</w:t>
      </w:r>
    </w:p>
    <w:p w:rsidR="002801C6" w:rsidRDefault="005B75E1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各院团总支在发展团员工作中要严格按照团章规定的标准进行，严把入口关，严格履行入团程序和入团手续，确保发展团员工作质量。要始终把政治标准放在首位，着重看发展对象是否具有正确的理想信念和良好的道德品行，是否在学习、劳动、工作及其他社会活动中发挥模范作用。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严格团员发展程序。团员发展工作必须认真执行团章和《中国共产主义青年团发展团员工作细则》规定，做到程序完备、手续齐全、档案完整。递交入团申请、确定入团积极分子、教育培养考察、填写入团志愿书、支部大会讨论、上级委员会批准、入团宣誓等入团程序要严肃规范。</w:t>
      </w:r>
    </w:p>
    <w:p w:rsidR="002801C6" w:rsidRDefault="005B75E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3、要坚持“三会两制一课”制度，结合实际</w:t>
      </w:r>
      <w:r w:rsidR="000F718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丰富“三会两制一课”内容，认真开展入团仪式，提高团员意识，增强团员的责任感、归属感、荣誉感，充分发挥团员的典型示范带头作用。</w:t>
      </w:r>
    </w:p>
    <w:p w:rsidR="002801C6" w:rsidRDefault="005B75E1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4、规范团员发展资料。各院要严格规范使用团省委统一印制下发的入团志愿书和团员证，建立和维护好新发展团员数据库。</w:t>
      </w:r>
    </w:p>
    <w:p w:rsidR="002801C6" w:rsidRDefault="005B75E1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A42826">
        <w:rPr>
          <w:rFonts w:ascii="仿宋_GB2312" w:eastAsia="仿宋_GB2312" w:hint="eastAsia"/>
          <w:sz w:val="32"/>
          <w:szCs w:val="32"/>
        </w:rPr>
        <w:t>加强团课培训和学习。</w:t>
      </w:r>
      <w:r>
        <w:rPr>
          <w:rFonts w:ascii="仿宋_GB2312" w:eastAsia="仿宋_GB2312" w:hint="eastAsia"/>
          <w:sz w:val="32"/>
          <w:szCs w:val="32"/>
        </w:rPr>
        <w:t>组织开展团课培训</w:t>
      </w:r>
      <w:r w:rsidR="00A4282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各院团总支要利用团课等形式，对入团积极分子进行团章、团史、团的优良传统教育</w:t>
      </w:r>
      <w:r w:rsidR="00A42826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每名入团积极分子要接受不少于8学时的团课培训</w:t>
      </w:r>
      <w:r w:rsidR="00A42826">
        <w:rPr>
          <w:rFonts w:ascii="仿宋_GB2312" w:eastAsia="仿宋_GB2312" w:hint="eastAsia"/>
          <w:sz w:val="32"/>
          <w:szCs w:val="32"/>
        </w:rPr>
        <w:t>；积极学习“青年大学习”网上主题团课。</w:t>
      </w:r>
    </w:p>
    <w:p w:rsidR="002801C6" w:rsidRDefault="005B75E1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0F7183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团委根据各团总支发展团员情况，发放本团总支发展团员编号区间。各团总支根据所发放的本团总支发展团员编号区间进行安排填写。</w:t>
      </w:r>
    </w:p>
    <w:p w:rsidR="002801C6" w:rsidRDefault="005B75E1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四、发展名额分配：</w:t>
      </w:r>
    </w:p>
    <w:p w:rsidR="002801C6" w:rsidRDefault="005B75E1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>1、根据《</w:t>
      </w:r>
      <w:r>
        <w:rPr>
          <w:rFonts w:ascii="仿宋_GB2312" w:eastAsia="仿宋_GB2312" w:hint="eastAsia"/>
          <w:sz w:val="32"/>
          <w:szCs w:val="32"/>
          <w:lang w:val="zh-CN"/>
        </w:rPr>
        <w:t>关于做好</w:t>
      </w:r>
      <w:r>
        <w:rPr>
          <w:rFonts w:ascii="仿宋_GB2312" w:eastAsia="仿宋_GB2312" w:hint="eastAsia"/>
          <w:sz w:val="32"/>
          <w:szCs w:val="32"/>
        </w:rPr>
        <w:t>20</w:t>
      </w:r>
      <w:r w:rsidR="000F7183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  <w:lang w:val="zh-CN"/>
        </w:rPr>
        <w:t>年全市发展团员调控工作的</w:t>
      </w:r>
    </w:p>
    <w:p w:rsidR="002801C6" w:rsidRDefault="005B75E1">
      <w:pPr>
        <w:autoSpaceDE w:val="0"/>
        <w:autoSpaceDN w:val="0"/>
        <w:adjustRightIn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lang w:val="zh-CN"/>
        </w:rPr>
        <w:t>通知</w:t>
      </w:r>
      <w:r>
        <w:rPr>
          <w:rFonts w:ascii="仿宋_GB2312" w:eastAsia="仿宋_GB2312" w:hint="eastAsia"/>
          <w:sz w:val="32"/>
          <w:szCs w:val="32"/>
        </w:rPr>
        <w:t>》（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潭团发〔</w:t>
      </w:r>
      <w:r w:rsidR="000F7183">
        <w:rPr>
          <w:rFonts w:ascii="仿宋_GB2312" w:eastAsia="仿宋_GB2312" w:hAnsi="仿宋" w:cs="??????" w:hint="eastAsia"/>
          <w:color w:val="000000"/>
          <w:kern w:val="0"/>
          <w:sz w:val="32"/>
          <w:szCs w:val="32"/>
        </w:rPr>
        <w:t>2020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〕</w:t>
      </w:r>
      <w:r w:rsidR="000F7183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9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号</w:t>
      </w:r>
      <w:r>
        <w:rPr>
          <w:rFonts w:ascii="仿宋_GB2312" w:eastAsia="仿宋_GB2312" w:hint="eastAsia"/>
          <w:sz w:val="32"/>
          <w:szCs w:val="32"/>
        </w:rPr>
        <w:t>）文件精神，20</w:t>
      </w:r>
      <w:r w:rsidR="000F7183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年我</w:t>
      </w:r>
      <w:r w:rsidR="000F7183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团员发展总数为</w:t>
      </w:r>
      <w:r w:rsidR="000F7183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2801C6" w:rsidRDefault="005B75E1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2、我</w:t>
      </w:r>
      <w:r w:rsidR="000F7183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发展团员分配原则：本年度发展团员数额固定，各学院发展团员名额将按以下名单进行分配。</w:t>
      </w:r>
    </w:p>
    <w:p w:rsidR="002801C6" w:rsidRDefault="002801C6">
      <w:pPr>
        <w:spacing w:line="360" w:lineRule="auto"/>
        <w:ind w:firstLine="640"/>
        <w:rPr>
          <w:rFonts w:ascii="仿宋_GB2312" w:eastAsia="仿宋_GB2312"/>
          <w:sz w:val="32"/>
          <w:szCs w:val="32"/>
        </w:rPr>
      </w:pPr>
    </w:p>
    <w:p w:rsidR="002801C6" w:rsidRDefault="002801C6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801C6" w:rsidRDefault="002801C6">
      <w:pPr>
        <w:spacing w:line="360" w:lineRule="auto"/>
        <w:ind w:firstLine="420"/>
      </w:pPr>
    </w:p>
    <w:p w:rsidR="002801C6" w:rsidRDefault="002801C6">
      <w:pPr>
        <w:spacing w:line="360" w:lineRule="auto"/>
        <w:ind w:firstLine="420"/>
      </w:pPr>
    </w:p>
    <w:p w:rsidR="002801C6" w:rsidRDefault="002801C6">
      <w:pPr>
        <w:spacing w:line="360" w:lineRule="auto"/>
      </w:pPr>
    </w:p>
    <w:p w:rsidR="002801C6" w:rsidRDefault="002801C6">
      <w:pPr>
        <w:spacing w:line="360" w:lineRule="auto"/>
      </w:pPr>
    </w:p>
    <w:p w:rsidR="002801C6" w:rsidRDefault="002801C6">
      <w:pPr>
        <w:spacing w:line="360" w:lineRule="auto"/>
      </w:pPr>
    </w:p>
    <w:p w:rsidR="002801C6" w:rsidRDefault="002801C6">
      <w:pPr>
        <w:spacing w:line="360" w:lineRule="auto"/>
      </w:pPr>
    </w:p>
    <w:p w:rsidR="002801C6" w:rsidRDefault="005B75E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共青团湖南理工职业技术学院委员会</w:t>
      </w:r>
      <w:r w:rsidR="000F7183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年发展团员名额分配表</w:t>
      </w:r>
    </w:p>
    <w:p w:rsidR="002801C6" w:rsidRDefault="002801C6">
      <w:pPr>
        <w:spacing w:line="360" w:lineRule="auto"/>
      </w:pPr>
    </w:p>
    <w:tbl>
      <w:tblPr>
        <w:tblStyle w:val="a6"/>
        <w:tblW w:w="9322" w:type="dxa"/>
        <w:tblLook w:val="04A0"/>
      </w:tblPr>
      <w:tblGrid>
        <w:gridCol w:w="2274"/>
        <w:gridCol w:w="2087"/>
        <w:gridCol w:w="1984"/>
        <w:gridCol w:w="2977"/>
      </w:tblGrid>
      <w:tr w:rsidR="00D35402" w:rsidTr="00D35402">
        <w:trPr>
          <w:trHeight w:val="680"/>
        </w:trPr>
        <w:tc>
          <w:tcPr>
            <w:tcW w:w="227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学院</w:t>
            </w:r>
          </w:p>
        </w:tc>
        <w:tc>
          <w:tcPr>
            <w:tcW w:w="2087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非团员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人数</w:t>
            </w:r>
          </w:p>
        </w:tc>
        <w:tc>
          <w:tcPr>
            <w:tcW w:w="198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名额分配</w:t>
            </w:r>
          </w:p>
        </w:tc>
        <w:tc>
          <w:tcPr>
            <w:tcW w:w="2977" w:type="dxa"/>
          </w:tcPr>
          <w:p w:rsidR="00D35402" w:rsidRDefault="00D35402">
            <w:pPr>
              <w:spacing w:line="360" w:lineRule="auto"/>
            </w:pPr>
            <w:r w:rsidRPr="00D35402">
              <w:rPr>
                <w:rFonts w:ascii="Times New Roman" w:eastAsia="仿宋_GB2312" w:hAnsi="Times New Roman" w:cs="Times New Roman"/>
                <w:sz w:val="32"/>
                <w:szCs w:val="32"/>
              </w:rPr>
              <w:t>发展团员编号号段</w:t>
            </w:r>
          </w:p>
        </w:tc>
      </w:tr>
      <w:tr w:rsidR="00D35402" w:rsidTr="00D35402">
        <w:trPr>
          <w:trHeight w:val="649"/>
        </w:trPr>
        <w:tc>
          <w:tcPr>
            <w:tcW w:w="227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新能源学院</w:t>
            </w:r>
          </w:p>
        </w:tc>
        <w:tc>
          <w:tcPr>
            <w:tcW w:w="2087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295</w:t>
            </w:r>
          </w:p>
        </w:tc>
        <w:tc>
          <w:tcPr>
            <w:tcW w:w="198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D35402" w:rsidRDefault="00D35402" w:rsidP="00D35402">
            <w:pPr>
              <w:spacing w:line="360" w:lineRule="auto"/>
            </w:pPr>
            <w:r w:rsidRPr="00D35402">
              <w:t>202043043151-2020430431</w:t>
            </w:r>
            <w:r>
              <w:rPr>
                <w:rFonts w:hint="eastAsia"/>
              </w:rPr>
              <w:t>60</w:t>
            </w:r>
          </w:p>
        </w:tc>
      </w:tr>
      <w:tr w:rsidR="00D35402" w:rsidTr="00D35402">
        <w:trPr>
          <w:trHeight w:val="649"/>
        </w:trPr>
        <w:tc>
          <w:tcPr>
            <w:tcW w:w="227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智能制造学院</w:t>
            </w:r>
          </w:p>
        </w:tc>
        <w:tc>
          <w:tcPr>
            <w:tcW w:w="2087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239</w:t>
            </w:r>
          </w:p>
        </w:tc>
        <w:tc>
          <w:tcPr>
            <w:tcW w:w="198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D35402" w:rsidRDefault="00D35402" w:rsidP="00D35402">
            <w:pPr>
              <w:spacing w:line="360" w:lineRule="auto"/>
            </w:pPr>
            <w:r w:rsidRPr="00D35402">
              <w:t>2020430431</w:t>
            </w:r>
            <w:r>
              <w:rPr>
                <w:rFonts w:hint="eastAsia"/>
              </w:rPr>
              <w:t>6</w:t>
            </w:r>
            <w:r w:rsidRPr="00D35402">
              <w:t>1-2020430431</w:t>
            </w:r>
            <w:r>
              <w:rPr>
                <w:rFonts w:hint="eastAsia"/>
              </w:rPr>
              <w:t>68</w:t>
            </w:r>
          </w:p>
        </w:tc>
      </w:tr>
      <w:tr w:rsidR="00D35402" w:rsidTr="00D35402">
        <w:trPr>
          <w:trHeight w:val="649"/>
        </w:trPr>
        <w:tc>
          <w:tcPr>
            <w:tcW w:w="227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管理艺术</w:t>
            </w:r>
            <w:r>
              <w:rPr>
                <w:rFonts w:ascii="Times New Roman" w:eastAsia="仿宋_GB2312" w:hAnsi="Times New Roman" w:cs="Times New Roman"/>
                <w:sz w:val="31"/>
                <w:szCs w:val="31"/>
              </w:rPr>
              <w:t>学院</w:t>
            </w:r>
          </w:p>
        </w:tc>
        <w:tc>
          <w:tcPr>
            <w:tcW w:w="2087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275</w:t>
            </w:r>
          </w:p>
        </w:tc>
        <w:tc>
          <w:tcPr>
            <w:tcW w:w="198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D35402" w:rsidRDefault="00D35402" w:rsidP="00D35402">
            <w:pPr>
              <w:spacing w:line="360" w:lineRule="auto"/>
            </w:pPr>
            <w:r w:rsidRPr="00D35402">
              <w:t>2020430431</w:t>
            </w:r>
            <w:r>
              <w:rPr>
                <w:rFonts w:hint="eastAsia"/>
              </w:rPr>
              <w:t>69</w:t>
            </w:r>
            <w:r w:rsidRPr="00D35402">
              <w:t>-2020430431</w:t>
            </w:r>
            <w:r>
              <w:rPr>
                <w:rFonts w:hint="eastAsia"/>
              </w:rPr>
              <w:t>78</w:t>
            </w:r>
          </w:p>
        </w:tc>
      </w:tr>
      <w:tr w:rsidR="00D35402" w:rsidTr="00D35402">
        <w:trPr>
          <w:trHeight w:val="649"/>
        </w:trPr>
        <w:tc>
          <w:tcPr>
            <w:tcW w:w="227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动力谷分院</w:t>
            </w:r>
          </w:p>
        </w:tc>
        <w:tc>
          <w:tcPr>
            <w:tcW w:w="2087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34</w:t>
            </w:r>
          </w:p>
        </w:tc>
        <w:tc>
          <w:tcPr>
            <w:tcW w:w="198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D35402" w:rsidRDefault="00D35402" w:rsidP="00D35402">
            <w:pPr>
              <w:spacing w:line="360" w:lineRule="auto"/>
            </w:pPr>
            <w:r w:rsidRPr="00D35402">
              <w:t>2020430431</w:t>
            </w:r>
            <w:r>
              <w:rPr>
                <w:rFonts w:hint="eastAsia"/>
              </w:rPr>
              <w:t>79</w:t>
            </w:r>
          </w:p>
        </w:tc>
      </w:tr>
      <w:tr w:rsidR="00D35402" w:rsidTr="00D35402">
        <w:trPr>
          <w:trHeight w:val="649"/>
        </w:trPr>
        <w:tc>
          <w:tcPr>
            <w:tcW w:w="227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>
              <w:rPr>
                <w:rFonts w:ascii="Times New Roman" w:eastAsia="仿宋_GB2312" w:hAnsi="Times New Roman" w:cs="Times New Roman" w:hint="eastAsia"/>
                <w:sz w:val="31"/>
                <w:szCs w:val="31"/>
              </w:rPr>
              <w:t>九华分院</w:t>
            </w:r>
          </w:p>
        </w:tc>
        <w:tc>
          <w:tcPr>
            <w:tcW w:w="2087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1984" w:type="dxa"/>
            <w:vAlign w:val="center"/>
          </w:tcPr>
          <w:p w:rsidR="00D35402" w:rsidRDefault="00D35402" w:rsidP="001C5459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D35402" w:rsidRDefault="00D35402" w:rsidP="00D35402">
            <w:pPr>
              <w:spacing w:line="360" w:lineRule="auto"/>
            </w:pPr>
            <w:r w:rsidRPr="00D35402">
              <w:t>2020430431</w:t>
            </w:r>
            <w:r>
              <w:rPr>
                <w:rFonts w:hint="eastAsia"/>
              </w:rPr>
              <w:t>80</w:t>
            </w:r>
          </w:p>
        </w:tc>
      </w:tr>
    </w:tbl>
    <w:p w:rsidR="002801C6" w:rsidRDefault="002801C6">
      <w:pPr>
        <w:spacing w:line="360" w:lineRule="auto"/>
      </w:pPr>
    </w:p>
    <w:p w:rsidR="002801C6" w:rsidRDefault="005B75E1">
      <w:pPr>
        <w:tabs>
          <w:tab w:val="left" w:pos="7560"/>
        </w:tabs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共青团湖南理工职业技术学院委员会</w:t>
      </w:r>
    </w:p>
    <w:p w:rsidR="002801C6" w:rsidRDefault="000F7183">
      <w:pPr>
        <w:tabs>
          <w:tab w:val="left" w:pos="7560"/>
        </w:tabs>
        <w:spacing w:line="360" w:lineRule="auto"/>
        <w:ind w:firstLineChars="1650" w:firstLine="5280"/>
      </w:pPr>
      <w:r>
        <w:rPr>
          <w:rFonts w:ascii="仿宋_GB2312" w:eastAsia="仿宋_GB2312" w:hint="eastAsia"/>
          <w:sz w:val="32"/>
          <w:szCs w:val="32"/>
        </w:rPr>
        <w:t>2020</w:t>
      </w:r>
      <w:r w:rsidR="005B75E1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="005B75E1">
        <w:rPr>
          <w:rFonts w:ascii="仿宋_GB2312" w:eastAsia="仿宋_GB2312" w:hint="eastAsia"/>
          <w:sz w:val="32"/>
          <w:szCs w:val="32"/>
        </w:rPr>
        <w:t>月</w:t>
      </w:r>
      <w:r w:rsidR="00E21323">
        <w:rPr>
          <w:rFonts w:ascii="仿宋_GB2312" w:eastAsia="仿宋_GB2312" w:hint="eastAsia"/>
          <w:sz w:val="32"/>
          <w:szCs w:val="32"/>
        </w:rPr>
        <w:t>3</w:t>
      </w:r>
      <w:r w:rsidR="005B75E1">
        <w:rPr>
          <w:rFonts w:ascii="仿宋_GB2312" w:eastAsia="仿宋_GB2312" w:hint="eastAsia"/>
          <w:sz w:val="32"/>
          <w:szCs w:val="32"/>
        </w:rPr>
        <w:t>日</w:t>
      </w:r>
    </w:p>
    <w:p w:rsidR="002801C6" w:rsidRDefault="002801C6">
      <w:pPr>
        <w:spacing w:line="360" w:lineRule="auto"/>
        <w:jc w:val="right"/>
      </w:pPr>
    </w:p>
    <w:sectPr w:rsidR="002801C6" w:rsidSect="00280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D6" w:rsidRDefault="00BD3FD6" w:rsidP="00515BCF">
      <w:r>
        <w:separator/>
      </w:r>
    </w:p>
  </w:endnote>
  <w:endnote w:type="continuationSeparator" w:id="1">
    <w:p w:rsidR="00BD3FD6" w:rsidRDefault="00BD3FD6" w:rsidP="0051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Times New Roman"/>
    <w:charset w:val="00"/>
    <w:family w:val="auto"/>
    <w:pitch w:val="default"/>
    <w:sig w:usb0="00000000" w:usb1="00000000" w:usb2="00000010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D6" w:rsidRDefault="00BD3FD6" w:rsidP="00515BCF">
      <w:r>
        <w:separator/>
      </w:r>
    </w:p>
  </w:footnote>
  <w:footnote w:type="continuationSeparator" w:id="1">
    <w:p w:rsidR="00BD3FD6" w:rsidRDefault="00BD3FD6" w:rsidP="00515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D92696"/>
    <w:rsid w:val="000F7183"/>
    <w:rsid w:val="002801C6"/>
    <w:rsid w:val="00326646"/>
    <w:rsid w:val="004A6C63"/>
    <w:rsid w:val="00511ED5"/>
    <w:rsid w:val="00515BCF"/>
    <w:rsid w:val="00555413"/>
    <w:rsid w:val="005A5E6B"/>
    <w:rsid w:val="005B75E1"/>
    <w:rsid w:val="006C4154"/>
    <w:rsid w:val="007340D0"/>
    <w:rsid w:val="009E1C56"/>
    <w:rsid w:val="00A42826"/>
    <w:rsid w:val="00AF66B7"/>
    <w:rsid w:val="00BD3FD6"/>
    <w:rsid w:val="00BE1CE8"/>
    <w:rsid w:val="00C711B2"/>
    <w:rsid w:val="00D03930"/>
    <w:rsid w:val="00D35402"/>
    <w:rsid w:val="00E21323"/>
    <w:rsid w:val="00F85A4C"/>
    <w:rsid w:val="22D92696"/>
    <w:rsid w:val="2C453B2D"/>
    <w:rsid w:val="3A547D34"/>
    <w:rsid w:val="3E5B2A3F"/>
    <w:rsid w:val="5492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8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80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801C6"/>
  </w:style>
  <w:style w:type="table" w:styleId="a6">
    <w:name w:val="Table Grid"/>
    <w:basedOn w:val="a1"/>
    <w:qFormat/>
    <w:rsid w:val="002801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19</cp:revision>
  <dcterms:created xsi:type="dcterms:W3CDTF">2017-05-06T02:02:00Z</dcterms:created>
  <dcterms:modified xsi:type="dcterms:W3CDTF">2020-05-03T07:12:00Z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